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6A9" w14:textId="11FF8E00" w:rsidR="00BB72B8" w:rsidRDefault="00BB72B8" w:rsidP="00BB72B8">
      <w:pPr>
        <w:ind w:left="2124" w:firstLine="708"/>
      </w:pPr>
      <w:r w:rsidRPr="00DD2656">
        <w:rPr>
          <w:rFonts w:ascii="Times New Roman" w:hAnsi="Times New Roman" w:cs="Times New Roman"/>
          <w:b/>
          <w:bCs/>
          <w:szCs w:val="24"/>
        </w:rPr>
        <w:t>EDITAL Nº 00</w:t>
      </w:r>
      <w:r>
        <w:rPr>
          <w:rFonts w:ascii="Times New Roman" w:hAnsi="Times New Roman" w:cs="Times New Roman"/>
          <w:b/>
          <w:bCs/>
          <w:szCs w:val="24"/>
        </w:rPr>
        <w:t>3</w:t>
      </w:r>
      <w:r w:rsidRPr="00DD2656">
        <w:rPr>
          <w:rFonts w:ascii="Times New Roman" w:hAnsi="Times New Roman" w:cs="Times New Roman"/>
          <w:b/>
          <w:bCs/>
          <w:szCs w:val="24"/>
        </w:rPr>
        <w:t>/2023-CMDCA/PU</w:t>
      </w:r>
    </w:p>
    <w:p w14:paraId="6FB15D12" w14:textId="77777777" w:rsidR="00BB72B8" w:rsidRPr="00DD2656" w:rsidRDefault="00BB72B8" w:rsidP="00BB72B8">
      <w:pPr>
        <w:pStyle w:val="Jurisprudncias"/>
        <w:jc w:val="center"/>
        <w:rPr>
          <w:rFonts w:ascii="Times New Roman" w:hAnsi="Times New Roman" w:cs="Times New Roman"/>
          <w:b/>
          <w:bCs/>
          <w:szCs w:val="24"/>
        </w:rPr>
      </w:pPr>
      <w:r w:rsidRPr="00DD2656">
        <w:rPr>
          <w:rFonts w:ascii="Times New Roman" w:hAnsi="Times New Roman" w:cs="Times New Roman"/>
          <w:b/>
          <w:bCs/>
          <w:szCs w:val="24"/>
        </w:rPr>
        <w:t>RETIFICAÇÃO DO EDITAL Nº 001/2023-CMDCA/PU</w:t>
      </w:r>
    </w:p>
    <w:p w14:paraId="024C66EA" w14:textId="77777777" w:rsidR="00BB72B8" w:rsidRPr="00DD2656" w:rsidRDefault="00BB72B8" w:rsidP="00BB72B8">
      <w:pPr>
        <w:pStyle w:val="Jurisprudncias"/>
        <w:jc w:val="center"/>
        <w:rPr>
          <w:rFonts w:ascii="Times New Roman" w:hAnsi="Times New Roman" w:cs="Times New Roman"/>
          <w:b/>
          <w:bCs/>
          <w:szCs w:val="24"/>
        </w:rPr>
      </w:pPr>
      <w:r w:rsidRPr="00DD2656">
        <w:rPr>
          <w:rFonts w:ascii="Times New Roman" w:hAnsi="Times New Roman" w:cs="Times New Roman"/>
          <w:b/>
          <w:bCs/>
          <w:szCs w:val="24"/>
        </w:rPr>
        <w:t>ESCOLHA DOS MEMBROS DO CONSELHO TUTELAR- ELEIÇÕES EM DATA UNIFICADA 2023</w:t>
      </w:r>
    </w:p>
    <w:p w14:paraId="4814DDB9" w14:textId="77777777" w:rsidR="00BB72B8" w:rsidRDefault="00BB72B8" w:rsidP="00BB72B8"/>
    <w:p w14:paraId="638ADD52" w14:textId="77777777" w:rsidR="00BB72B8" w:rsidRPr="00612CAF" w:rsidRDefault="00BB72B8" w:rsidP="00BB72B8">
      <w:pPr>
        <w:keepNext/>
        <w:widowControl w:val="0"/>
        <w:suppressAutoHyphens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t-BR"/>
        </w:rPr>
      </w:pPr>
    </w:p>
    <w:p w14:paraId="61597ED5" w14:textId="6E2965F8" w:rsidR="00BB72B8" w:rsidRPr="00612CAF" w:rsidRDefault="00BB72B8" w:rsidP="00BB72B8">
      <w:pPr>
        <w:pStyle w:val="Jurisprudncias"/>
        <w:rPr>
          <w:rFonts w:ascii="Times New Roman" w:eastAsia="Times New Roman" w:hAnsi="Times New Roman" w:cs="Times New Roman"/>
          <w:szCs w:val="24"/>
          <w:lang w:eastAsia="x-none"/>
        </w:rPr>
      </w:pPr>
      <w:r w:rsidRPr="00733F5D">
        <w:rPr>
          <w:rFonts w:ascii="Times New Roman" w:hAnsi="Times New Roman" w:cs="Times New Roman"/>
          <w:szCs w:val="24"/>
        </w:rPr>
        <w:t>O Conselho Municipal dos Direitos da Criança e do Adolescente de Porto União/SC, no uso de suas atribuições legais, considerando o disposto no art. 132 e 139 da Lei Federal n. 8.069/1990 (Estatuto da Criança e do Adolescente), na Resolução Conanda n</w:t>
      </w:r>
      <w:r>
        <w:rPr>
          <w:rFonts w:ascii="Times New Roman" w:hAnsi="Times New Roman" w:cs="Times New Roman"/>
          <w:szCs w:val="24"/>
        </w:rPr>
        <w:t>º</w:t>
      </w:r>
      <w:r w:rsidRPr="00733F5D">
        <w:rPr>
          <w:rFonts w:ascii="Times New Roman" w:hAnsi="Times New Roman" w:cs="Times New Roman"/>
          <w:szCs w:val="24"/>
        </w:rPr>
        <w:t>. 231/2022 e na Lei Municipal n</w:t>
      </w:r>
      <w:r>
        <w:rPr>
          <w:rFonts w:ascii="Times New Roman" w:hAnsi="Times New Roman" w:cs="Times New Roman"/>
          <w:szCs w:val="24"/>
        </w:rPr>
        <w:t>º</w:t>
      </w:r>
      <w:r w:rsidRPr="00733F5D">
        <w:rPr>
          <w:rFonts w:ascii="Times New Roman" w:hAnsi="Times New Roman" w:cs="Times New Roman"/>
          <w:szCs w:val="24"/>
        </w:rPr>
        <w:t xml:space="preserve">. 4.695 de 23 de outubro de 2020, </w:t>
      </w:r>
      <w:r>
        <w:rPr>
          <w:rFonts w:ascii="Times New Roman" w:hAnsi="Times New Roman" w:cs="Times New Roman"/>
          <w:szCs w:val="24"/>
        </w:rPr>
        <w:t>faz saber a quem possa interessar que a publicação do EDITAL Nº 00</w:t>
      </w:r>
      <w:r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>/2023 de RETIFICAÇÃO Nº 00</w:t>
      </w:r>
      <w:r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 xml:space="preserve">/2023, conforme segue: </w:t>
      </w:r>
    </w:p>
    <w:p w14:paraId="4163AEBC" w14:textId="77777777" w:rsidR="00BB72B8" w:rsidRPr="00612CAF" w:rsidRDefault="00BB72B8" w:rsidP="00BB72B8">
      <w:p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283337B8" w14:textId="0179770F" w:rsidR="00BB72B8" w:rsidRPr="00612CAF" w:rsidRDefault="00BB72B8" w:rsidP="00BB72B8">
      <w:p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612CA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I- Retifica-se o item </w:t>
      </w:r>
      <w:r w:rsidR="00B1002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12.1</w:t>
      </w:r>
      <w:r w:rsidRPr="00612CA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do edital:</w:t>
      </w:r>
    </w:p>
    <w:p w14:paraId="4FED4404" w14:textId="77777777" w:rsidR="00BB72B8" w:rsidRPr="00612CAF" w:rsidRDefault="00BB72B8" w:rsidP="00BB72B8">
      <w:p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C5733CE" w14:textId="1E4F2807" w:rsidR="00BB72B8" w:rsidRDefault="00BB72B8" w:rsidP="00BB72B8">
      <w:p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612C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Onde se lê:</w:t>
      </w:r>
    </w:p>
    <w:p w14:paraId="1F0C88BB" w14:textId="3EE63617" w:rsidR="00B1002B" w:rsidRDefault="00B1002B" w:rsidP="00BB72B8">
      <w:p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</w:p>
    <w:p w14:paraId="05DD4804" w14:textId="77777777" w:rsidR="00B1002B" w:rsidRPr="00733F5D" w:rsidRDefault="00B1002B" w:rsidP="00B1002B">
      <w:pPr>
        <w:pStyle w:val="Jurisprudncias"/>
        <w:rPr>
          <w:rFonts w:ascii="Times New Roman" w:hAnsi="Times New Roman" w:cs="Times New Roman"/>
          <w:b/>
          <w:bCs/>
          <w:szCs w:val="24"/>
        </w:rPr>
      </w:pPr>
      <w:r w:rsidRPr="00733F5D">
        <w:rPr>
          <w:rFonts w:ascii="Times New Roman" w:hAnsi="Times New Roman" w:cs="Times New Roman"/>
          <w:b/>
          <w:bCs/>
          <w:szCs w:val="24"/>
        </w:rPr>
        <w:t>12. DO CALENDÁRIO</w:t>
      </w:r>
    </w:p>
    <w:p w14:paraId="15207A7A" w14:textId="77777777" w:rsidR="00B1002B" w:rsidRPr="00733F5D" w:rsidRDefault="00B1002B" w:rsidP="00B1002B">
      <w:pPr>
        <w:pStyle w:val="Jurisprudncias"/>
        <w:rPr>
          <w:rFonts w:ascii="Times New Roman" w:hAnsi="Times New Roman" w:cs="Times New Roman"/>
          <w:szCs w:val="24"/>
        </w:rPr>
      </w:pPr>
      <w:r w:rsidRPr="00733F5D">
        <w:rPr>
          <w:rFonts w:ascii="Times New Roman" w:hAnsi="Times New Roman" w:cs="Times New Roman"/>
          <w:b/>
          <w:bCs/>
          <w:szCs w:val="24"/>
        </w:rPr>
        <w:t>12.1</w:t>
      </w:r>
      <w:r w:rsidRPr="00733F5D">
        <w:rPr>
          <w:rFonts w:ascii="Times New Roman" w:hAnsi="Times New Roman" w:cs="Times New Roman"/>
          <w:szCs w:val="24"/>
        </w:rPr>
        <w:t xml:space="preserve"> Calendário simplificado da inscrição para o processo de escolha dos membros do Conselho Tutelar</w:t>
      </w:r>
    </w:p>
    <w:p w14:paraId="1A075691" w14:textId="77777777" w:rsidR="00B1002B" w:rsidRPr="00733F5D" w:rsidRDefault="00B1002B" w:rsidP="00B1002B">
      <w:pPr>
        <w:pStyle w:val="Jurisprudncias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8586" w:type="dxa"/>
        <w:tblLook w:val="04A0" w:firstRow="1" w:lastRow="0" w:firstColumn="1" w:lastColumn="0" w:noHBand="0" w:noVBand="1"/>
      </w:tblPr>
      <w:tblGrid>
        <w:gridCol w:w="2211"/>
        <w:gridCol w:w="6375"/>
      </w:tblGrid>
      <w:tr w:rsidR="00B1002B" w:rsidRPr="00733F5D" w14:paraId="3E1DC84F" w14:textId="77777777" w:rsidTr="00481831">
        <w:trPr>
          <w:trHeight w:val="300"/>
        </w:trPr>
        <w:tc>
          <w:tcPr>
            <w:tcW w:w="2211" w:type="dxa"/>
            <w:shd w:val="clear" w:color="auto" w:fill="auto"/>
          </w:tcPr>
          <w:p w14:paraId="2690ADA7" w14:textId="77777777" w:rsidR="00B1002B" w:rsidRPr="00733F5D" w:rsidRDefault="00B1002B" w:rsidP="00481831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733F5D">
              <w:rPr>
                <w:rFonts w:ascii="Times New Roman" w:hAnsi="Times New Roman" w:cs="Times New Roman"/>
                <w:b/>
                <w:szCs w:val="24"/>
              </w:rPr>
              <w:t>Data</w:t>
            </w:r>
          </w:p>
        </w:tc>
        <w:tc>
          <w:tcPr>
            <w:tcW w:w="6375" w:type="dxa"/>
            <w:shd w:val="clear" w:color="auto" w:fill="auto"/>
          </w:tcPr>
          <w:p w14:paraId="1762A342" w14:textId="77777777" w:rsidR="00B1002B" w:rsidRPr="00733F5D" w:rsidRDefault="00B1002B" w:rsidP="00481831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733F5D">
              <w:rPr>
                <w:rFonts w:ascii="Times New Roman" w:hAnsi="Times New Roman" w:cs="Times New Roman"/>
                <w:b/>
                <w:szCs w:val="24"/>
              </w:rPr>
              <w:t>Etapa</w:t>
            </w:r>
          </w:p>
        </w:tc>
      </w:tr>
      <w:tr w:rsidR="00B1002B" w:rsidRPr="00733F5D" w14:paraId="6137333D" w14:textId="77777777" w:rsidTr="00481831">
        <w:trPr>
          <w:trHeight w:val="300"/>
        </w:trPr>
        <w:tc>
          <w:tcPr>
            <w:tcW w:w="2211" w:type="dxa"/>
            <w:shd w:val="clear" w:color="auto" w:fill="auto"/>
          </w:tcPr>
          <w:p w14:paraId="179A546C" w14:textId="77777777" w:rsidR="00B1002B" w:rsidRPr="00733F5D" w:rsidRDefault="00B1002B" w:rsidP="0048183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3F5D">
              <w:rPr>
                <w:rFonts w:ascii="Times New Roman" w:hAnsi="Times New Roman" w:cs="Times New Roman"/>
                <w:szCs w:val="24"/>
              </w:rPr>
              <w:t>03/04/2023</w:t>
            </w:r>
          </w:p>
        </w:tc>
        <w:tc>
          <w:tcPr>
            <w:tcW w:w="6375" w:type="dxa"/>
            <w:shd w:val="clear" w:color="auto" w:fill="auto"/>
          </w:tcPr>
          <w:p w14:paraId="16A55EEC" w14:textId="77777777" w:rsidR="00B1002B" w:rsidRPr="00733F5D" w:rsidRDefault="00B1002B" w:rsidP="0048183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3F5D">
              <w:rPr>
                <w:rFonts w:ascii="Times New Roman" w:hAnsi="Times New Roman" w:cs="Times New Roman"/>
                <w:szCs w:val="24"/>
              </w:rPr>
              <w:t>Publicação do Edital</w:t>
            </w:r>
          </w:p>
        </w:tc>
      </w:tr>
      <w:tr w:rsidR="00B1002B" w:rsidRPr="00733F5D" w14:paraId="3A18E4E9" w14:textId="77777777" w:rsidTr="00481831">
        <w:trPr>
          <w:trHeight w:val="300"/>
        </w:trPr>
        <w:tc>
          <w:tcPr>
            <w:tcW w:w="2211" w:type="dxa"/>
            <w:shd w:val="clear" w:color="auto" w:fill="auto"/>
          </w:tcPr>
          <w:p w14:paraId="1DB58B25" w14:textId="77777777" w:rsidR="00B1002B" w:rsidRPr="00733F5D" w:rsidRDefault="00B1002B" w:rsidP="0048183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3F5D">
              <w:rPr>
                <w:rFonts w:ascii="Times New Roman" w:hAnsi="Times New Roman" w:cs="Times New Roman"/>
                <w:szCs w:val="24"/>
              </w:rPr>
              <w:t>04/04 a 05/05/2023</w:t>
            </w:r>
          </w:p>
        </w:tc>
        <w:tc>
          <w:tcPr>
            <w:tcW w:w="6375" w:type="dxa"/>
            <w:shd w:val="clear" w:color="auto" w:fill="auto"/>
          </w:tcPr>
          <w:p w14:paraId="58A7D811" w14:textId="77777777" w:rsidR="00B1002B" w:rsidRPr="00733F5D" w:rsidRDefault="00B1002B" w:rsidP="0048183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3F5D">
              <w:rPr>
                <w:rFonts w:ascii="Times New Roman" w:hAnsi="Times New Roman" w:cs="Times New Roman"/>
                <w:szCs w:val="24"/>
              </w:rPr>
              <w:t>Prazo para registro das candidaturas (item 6.1)</w:t>
            </w:r>
          </w:p>
        </w:tc>
      </w:tr>
      <w:tr w:rsidR="00B1002B" w:rsidRPr="00733F5D" w14:paraId="42D58455" w14:textId="77777777" w:rsidTr="00481831">
        <w:trPr>
          <w:trHeight w:val="300"/>
        </w:trPr>
        <w:tc>
          <w:tcPr>
            <w:tcW w:w="2211" w:type="dxa"/>
            <w:shd w:val="clear" w:color="auto" w:fill="auto"/>
          </w:tcPr>
          <w:p w14:paraId="6812853A" w14:textId="77777777" w:rsidR="00B1002B" w:rsidRPr="00733F5D" w:rsidRDefault="00B1002B" w:rsidP="0048183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3F5D">
              <w:rPr>
                <w:rFonts w:ascii="Times New Roman" w:hAnsi="Times New Roman" w:cs="Times New Roman"/>
                <w:szCs w:val="24"/>
              </w:rPr>
              <w:t>08/05/2023</w:t>
            </w:r>
          </w:p>
        </w:tc>
        <w:tc>
          <w:tcPr>
            <w:tcW w:w="6375" w:type="dxa"/>
            <w:shd w:val="clear" w:color="auto" w:fill="auto"/>
          </w:tcPr>
          <w:p w14:paraId="298DDFF5" w14:textId="77777777" w:rsidR="00B1002B" w:rsidRPr="00733F5D" w:rsidRDefault="00B1002B" w:rsidP="0048183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3F5D">
              <w:rPr>
                <w:rFonts w:ascii="Times New Roman" w:hAnsi="Times New Roman" w:cs="Times New Roman"/>
                <w:szCs w:val="24"/>
              </w:rPr>
              <w:t>Publicação, pela Comissão Especial do processo de escolha, da lista dos candidatos inscritos e abertura do prazo de 5 (cinco) dias para impugnação das candidaturas junto à Comissão Especial, pela população em geral, encaminhando-se cópia ao Ministério Público (itens 7.5 e 7.6)</w:t>
            </w:r>
          </w:p>
        </w:tc>
      </w:tr>
      <w:tr w:rsidR="00B1002B" w:rsidRPr="00733F5D" w14:paraId="6A1FC4A8" w14:textId="77777777" w:rsidTr="00481831">
        <w:trPr>
          <w:trHeight w:val="300"/>
        </w:trPr>
        <w:tc>
          <w:tcPr>
            <w:tcW w:w="2211" w:type="dxa"/>
            <w:shd w:val="clear" w:color="auto" w:fill="auto"/>
          </w:tcPr>
          <w:p w14:paraId="144291EA" w14:textId="77777777" w:rsidR="00B1002B" w:rsidRPr="00733F5D" w:rsidRDefault="00B1002B" w:rsidP="0048183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Até 17/05/2023</w:t>
            </w:r>
          </w:p>
        </w:tc>
        <w:tc>
          <w:tcPr>
            <w:tcW w:w="6375" w:type="dxa"/>
            <w:shd w:val="clear" w:color="auto" w:fill="auto"/>
          </w:tcPr>
          <w:p w14:paraId="58E47A19" w14:textId="77777777" w:rsidR="00B1002B" w:rsidRPr="00733F5D" w:rsidRDefault="00B1002B" w:rsidP="0048183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3F5D">
              <w:rPr>
                <w:rFonts w:ascii="Times New Roman" w:hAnsi="Times New Roman" w:cs="Times New Roman"/>
                <w:szCs w:val="24"/>
              </w:rPr>
              <w:t xml:space="preserve">Havendo impugnação, a Comissão Especial notificará os candidatos impugnados, com abertura do prazo de 5 dias para defesa. </w:t>
            </w:r>
          </w:p>
          <w:p w14:paraId="502D04D8" w14:textId="77777777" w:rsidR="00B1002B" w:rsidRPr="00733F5D" w:rsidRDefault="00B1002B" w:rsidP="0048183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3F5D">
              <w:rPr>
                <w:rFonts w:ascii="Times New Roman" w:hAnsi="Times New Roman" w:cs="Times New Roman"/>
                <w:szCs w:val="24"/>
              </w:rPr>
              <w:t>Realização de reunião da Comissão Especial para decidir acerca da impugnação. (item 7.7)</w:t>
            </w:r>
          </w:p>
        </w:tc>
      </w:tr>
      <w:tr w:rsidR="00B1002B" w:rsidRPr="00733F5D" w14:paraId="1068230C" w14:textId="77777777" w:rsidTr="00481831">
        <w:trPr>
          <w:trHeight w:val="300"/>
        </w:trPr>
        <w:tc>
          <w:tcPr>
            <w:tcW w:w="2211" w:type="dxa"/>
            <w:shd w:val="clear" w:color="auto" w:fill="auto"/>
          </w:tcPr>
          <w:p w14:paraId="5FC85A57" w14:textId="77777777" w:rsidR="00B1002B" w:rsidRPr="00733F5D" w:rsidRDefault="00B1002B" w:rsidP="0048183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Até 1º de junho</w:t>
            </w:r>
          </w:p>
        </w:tc>
        <w:tc>
          <w:tcPr>
            <w:tcW w:w="6375" w:type="dxa"/>
            <w:shd w:val="clear" w:color="auto" w:fill="auto"/>
          </w:tcPr>
          <w:p w14:paraId="243E985E" w14:textId="77777777" w:rsidR="00B1002B" w:rsidRPr="00733F5D" w:rsidRDefault="00B1002B" w:rsidP="0048183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3F5D">
              <w:rPr>
                <w:rFonts w:ascii="Times New Roman" w:hAnsi="Times New Roman" w:cs="Times New Roman"/>
                <w:szCs w:val="24"/>
              </w:rPr>
              <w:t>Análise do pedido de registro das candidaturas, independentemente de impugnação, e publicação da relação dos candidatos inscritos, deferidos e indeferidos, pela Comissão Especial (item 7.8)</w:t>
            </w:r>
          </w:p>
        </w:tc>
      </w:tr>
      <w:tr w:rsidR="00B1002B" w:rsidRPr="00733F5D" w14:paraId="7F4DFE28" w14:textId="77777777" w:rsidTr="00481831">
        <w:trPr>
          <w:trHeight w:val="300"/>
        </w:trPr>
        <w:tc>
          <w:tcPr>
            <w:tcW w:w="2211" w:type="dxa"/>
            <w:shd w:val="clear" w:color="auto" w:fill="auto"/>
          </w:tcPr>
          <w:p w14:paraId="06152F1F" w14:textId="77777777" w:rsidR="00B1002B" w:rsidRPr="00733F5D" w:rsidRDefault="00B1002B" w:rsidP="0048183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2/06 a 9/06/2023</w:t>
            </w:r>
          </w:p>
        </w:tc>
        <w:tc>
          <w:tcPr>
            <w:tcW w:w="6375" w:type="dxa"/>
            <w:shd w:val="clear" w:color="auto" w:fill="auto"/>
          </w:tcPr>
          <w:p w14:paraId="75BD6EBB" w14:textId="77777777" w:rsidR="00B1002B" w:rsidRPr="00733F5D" w:rsidRDefault="00B1002B" w:rsidP="0048183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3F5D">
              <w:rPr>
                <w:rFonts w:ascii="Times New Roman" w:hAnsi="Times New Roman" w:cs="Times New Roman"/>
                <w:szCs w:val="24"/>
              </w:rPr>
              <w:t>Prazo para interposição de recurso à Plenária do CMDCA acerca das decisões da Comissão Especial (item 7.9)</w:t>
            </w:r>
          </w:p>
        </w:tc>
      </w:tr>
      <w:tr w:rsidR="00B1002B" w:rsidRPr="00733F5D" w14:paraId="6A23A97C" w14:textId="77777777" w:rsidTr="00481831">
        <w:trPr>
          <w:trHeight w:val="300"/>
        </w:trPr>
        <w:tc>
          <w:tcPr>
            <w:tcW w:w="2211" w:type="dxa"/>
            <w:shd w:val="clear" w:color="auto" w:fill="auto"/>
          </w:tcPr>
          <w:p w14:paraId="6E1C390B" w14:textId="77777777" w:rsidR="00B1002B" w:rsidRPr="00733F5D" w:rsidRDefault="00B1002B" w:rsidP="0048183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12/06 a 16/06/2023</w:t>
            </w:r>
          </w:p>
        </w:tc>
        <w:tc>
          <w:tcPr>
            <w:tcW w:w="6375" w:type="dxa"/>
            <w:shd w:val="clear" w:color="auto" w:fill="auto"/>
          </w:tcPr>
          <w:p w14:paraId="4BC54638" w14:textId="77777777" w:rsidR="00B1002B" w:rsidRPr="00733F5D" w:rsidRDefault="00B1002B" w:rsidP="0048183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3F5D">
              <w:rPr>
                <w:rFonts w:ascii="Times New Roman" w:hAnsi="Times New Roman" w:cs="Times New Roman"/>
                <w:szCs w:val="24"/>
              </w:rPr>
              <w:t>Julgamento, pelo CMDCA, dos recursos interpostos, com publicação acerca do resultado (item 7.10)</w:t>
            </w:r>
          </w:p>
        </w:tc>
      </w:tr>
      <w:tr w:rsidR="00B1002B" w:rsidRPr="00733F5D" w14:paraId="6F66094A" w14:textId="77777777" w:rsidTr="00481831">
        <w:trPr>
          <w:trHeight w:val="300"/>
        </w:trPr>
        <w:tc>
          <w:tcPr>
            <w:tcW w:w="2211" w:type="dxa"/>
            <w:shd w:val="clear" w:color="auto" w:fill="auto"/>
          </w:tcPr>
          <w:p w14:paraId="7529DD66" w14:textId="77777777" w:rsidR="00B1002B" w:rsidRPr="00733F5D" w:rsidRDefault="00B1002B" w:rsidP="0048183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16/06/2023</w:t>
            </w:r>
          </w:p>
        </w:tc>
        <w:tc>
          <w:tcPr>
            <w:tcW w:w="6375" w:type="dxa"/>
            <w:shd w:val="clear" w:color="auto" w:fill="auto"/>
          </w:tcPr>
          <w:p w14:paraId="621F8CB6" w14:textId="77777777" w:rsidR="00B1002B" w:rsidRPr="00733F5D" w:rsidRDefault="00B1002B" w:rsidP="0048183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3F5D">
              <w:rPr>
                <w:rFonts w:ascii="Times New Roman" w:hAnsi="Times New Roman" w:cs="Times New Roman"/>
                <w:szCs w:val="24"/>
              </w:rPr>
              <w:t>Publicação, pelo CMDCA, de relação final das inscrições deferidas e indeferidas após o julgamento dos recursos pelo CMDCA, com cópia ao Ministério Público (item 7.11)</w:t>
            </w:r>
          </w:p>
        </w:tc>
      </w:tr>
      <w:tr w:rsidR="00B1002B" w:rsidRPr="00733F5D" w14:paraId="2201537B" w14:textId="77777777" w:rsidTr="00481831">
        <w:trPr>
          <w:trHeight w:val="300"/>
        </w:trPr>
        <w:tc>
          <w:tcPr>
            <w:tcW w:w="2211" w:type="dxa"/>
            <w:shd w:val="clear" w:color="auto" w:fill="auto"/>
          </w:tcPr>
          <w:p w14:paraId="387F60A8" w14:textId="77777777" w:rsidR="00B1002B" w:rsidRPr="00733F5D" w:rsidRDefault="00B1002B" w:rsidP="0048183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27/06 ao 29/06-19h às 22h</w:t>
            </w:r>
          </w:p>
        </w:tc>
        <w:tc>
          <w:tcPr>
            <w:tcW w:w="6375" w:type="dxa"/>
            <w:shd w:val="clear" w:color="auto" w:fill="auto"/>
          </w:tcPr>
          <w:p w14:paraId="09ABE1C7" w14:textId="77777777" w:rsidR="00B1002B" w:rsidRPr="00733F5D" w:rsidRDefault="00B1002B" w:rsidP="0048183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3F5D">
              <w:rPr>
                <w:rFonts w:ascii="Times New Roman" w:hAnsi="Times New Roman" w:cs="Times New Roman"/>
                <w:szCs w:val="24"/>
              </w:rPr>
              <w:t>Capacitação dos candidatos para a prova de conhecimentos (item 7.12)</w:t>
            </w:r>
          </w:p>
        </w:tc>
      </w:tr>
      <w:tr w:rsidR="00B1002B" w:rsidRPr="00733F5D" w14:paraId="20364EAB" w14:textId="77777777" w:rsidTr="00481831">
        <w:trPr>
          <w:trHeight w:val="300"/>
        </w:trPr>
        <w:tc>
          <w:tcPr>
            <w:tcW w:w="2211" w:type="dxa"/>
            <w:shd w:val="clear" w:color="auto" w:fill="auto"/>
          </w:tcPr>
          <w:p w14:paraId="27EC5466" w14:textId="77777777" w:rsidR="00B1002B" w:rsidRPr="00733F5D" w:rsidRDefault="00B1002B" w:rsidP="0048183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01/07/2023- início às14h e término previsto às 17h</w:t>
            </w:r>
          </w:p>
        </w:tc>
        <w:tc>
          <w:tcPr>
            <w:tcW w:w="6375" w:type="dxa"/>
            <w:shd w:val="clear" w:color="auto" w:fill="auto"/>
          </w:tcPr>
          <w:p w14:paraId="306EA82B" w14:textId="77777777" w:rsidR="00B1002B" w:rsidRPr="00733F5D" w:rsidRDefault="00B1002B" w:rsidP="0048183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3F5D">
              <w:rPr>
                <w:rFonts w:ascii="Times New Roman" w:hAnsi="Times New Roman" w:cs="Times New Roman"/>
                <w:szCs w:val="24"/>
              </w:rPr>
              <w:t>Aplicação da prova (item 7.13)</w:t>
            </w:r>
          </w:p>
        </w:tc>
      </w:tr>
      <w:tr w:rsidR="00B1002B" w:rsidRPr="00733F5D" w14:paraId="679EFFED" w14:textId="77777777" w:rsidTr="00481831">
        <w:trPr>
          <w:trHeight w:val="300"/>
        </w:trPr>
        <w:tc>
          <w:tcPr>
            <w:tcW w:w="2211" w:type="dxa"/>
            <w:shd w:val="clear" w:color="auto" w:fill="auto"/>
          </w:tcPr>
          <w:p w14:paraId="5E74AFD0" w14:textId="77777777" w:rsidR="00B1002B" w:rsidRPr="00733F5D" w:rsidRDefault="00B1002B" w:rsidP="0048183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10/07/2023</w:t>
            </w:r>
          </w:p>
        </w:tc>
        <w:tc>
          <w:tcPr>
            <w:tcW w:w="6375" w:type="dxa"/>
            <w:shd w:val="clear" w:color="auto" w:fill="auto"/>
          </w:tcPr>
          <w:p w14:paraId="3D89B985" w14:textId="77777777" w:rsidR="00B1002B" w:rsidRPr="00733F5D" w:rsidRDefault="00B1002B" w:rsidP="0048183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3F5D">
              <w:rPr>
                <w:rFonts w:ascii="Times New Roman" w:hAnsi="Times New Roman" w:cs="Times New Roman"/>
                <w:szCs w:val="24"/>
              </w:rPr>
              <w:t>Publicação dos resultados da prova e abertura do prazo de 2 (dois) dias para recurso dos candidatos (item 7.14)</w:t>
            </w:r>
          </w:p>
        </w:tc>
      </w:tr>
      <w:tr w:rsidR="00B1002B" w:rsidRPr="00733F5D" w14:paraId="140F04E3" w14:textId="77777777" w:rsidTr="00481831">
        <w:trPr>
          <w:trHeight w:val="300"/>
        </w:trPr>
        <w:tc>
          <w:tcPr>
            <w:tcW w:w="2211" w:type="dxa"/>
            <w:shd w:val="clear" w:color="auto" w:fill="auto"/>
          </w:tcPr>
          <w:p w14:paraId="59CD146B" w14:textId="77777777" w:rsidR="00B1002B" w:rsidRPr="00733F5D" w:rsidRDefault="00B1002B" w:rsidP="0048183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19/07/2023</w:t>
            </w:r>
          </w:p>
        </w:tc>
        <w:tc>
          <w:tcPr>
            <w:tcW w:w="6375" w:type="dxa"/>
            <w:shd w:val="clear" w:color="auto" w:fill="auto"/>
          </w:tcPr>
          <w:p w14:paraId="2B95273C" w14:textId="77777777" w:rsidR="00B1002B" w:rsidRPr="00733F5D" w:rsidRDefault="00B1002B" w:rsidP="0048183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3F5D">
              <w:rPr>
                <w:rFonts w:ascii="Times New Roman" w:hAnsi="Times New Roman" w:cs="Times New Roman"/>
                <w:szCs w:val="24"/>
              </w:rPr>
              <w:t>Publicação do resultado final da prova pela Comissão Especial, bem como da lista final dos candidatos habilitados, com cópia ao Ministério Público (item 7.15)</w:t>
            </w:r>
          </w:p>
        </w:tc>
      </w:tr>
      <w:tr w:rsidR="00B1002B" w:rsidRPr="00733F5D" w14:paraId="27D206DE" w14:textId="77777777" w:rsidTr="00481831">
        <w:trPr>
          <w:trHeight w:val="300"/>
        </w:trPr>
        <w:tc>
          <w:tcPr>
            <w:tcW w:w="2211" w:type="dxa"/>
            <w:shd w:val="clear" w:color="auto" w:fill="auto"/>
          </w:tcPr>
          <w:p w14:paraId="1F3B3502" w14:textId="77777777" w:rsidR="00B1002B" w:rsidRPr="00733F5D" w:rsidRDefault="00B1002B" w:rsidP="0048183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20/07/2023</w:t>
            </w:r>
          </w:p>
        </w:tc>
        <w:tc>
          <w:tcPr>
            <w:tcW w:w="6375" w:type="dxa"/>
            <w:shd w:val="clear" w:color="auto" w:fill="auto"/>
          </w:tcPr>
          <w:p w14:paraId="3D6D5E93" w14:textId="77777777" w:rsidR="00B1002B" w:rsidRPr="00733F5D" w:rsidRDefault="00B1002B" w:rsidP="0048183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33F5D">
              <w:rPr>
                <w:rFonts w:ascii="Times New Roman" w:hAnsi="Times New Roman" w:cs="Times New Roman"/>
                <w:szCs w:val="24"/>
              </w:rPr>
              <w:t>Reunião com os candidatos habilitados para orientações acerca das condutas vedadas</w:t>
            </w:r>
          </w:p>
        </w:tc>
      </w:tr>
      <w:tr w:rsidR="00B1002B" w:rsidRPr="00733F5D" w14:paraId="028C3ECD" w14:textId="77777777" w:rsidTr="00481831">
        <w:trPr>
          <w:trHeight w:val="300"/>
        </w:trPr>
        <w:tc>
          <w:tcPr>
            <w:tcW w:w="2211" w:type="dxa"/>
            <w:shd w:val="clear" w:color="auto" w:fill="auto"/>
          </w:tcPr>
          <w:p w14:paraId="3F5E47D8" w14:textId="77777777" w:rsidR="00B1002B" w:rsidRPr="00733F5D" w:rsidRDefault="00B1002B" w:rsidP="0048183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21/07/2023</w:t>
            </w:r>
          </w:p>
        </w:tc>
        <w:tc>
          <w:tcPr>
            <w:tcW w:w="6375" w:type="dxa"/>
            <w:shd w:val="clear" w:color="auto" w:fill="auto"/>
          </w:tcPr>
          <w:p w14:paraId="1EF6F11A" w14:textId="77777777" w:rsidR="00B1002B" w:rsidRPr="00733F5D" w:rsidRDefault="00B1002B" w:rsidP="0048183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3F5D">
              <w:rPr>
                <w:rFonts w:ascii="Times New Roman" w:hAnsi="Times New Roman" w:cs="Times New Roman"/>
                <w:szCs w:val="24"/>
              </w:rPr>
              <w:t>Início do período de campanha/propaganda eleitoral</w:t>
            </w:r>
          </w:p>
        </w:tc>
      </w:tr>
      <w:tr w:rsidR="00B1002B" w:rsidRPr="00733F5D" w14:paraId="79067387" w14:textId="77777777" w:rsidTr="00481831">
        <w:trPr>
          <w:trHeight w:val="300"/>
        </w:trPr>
        <w:tc>
          <w:tcPr>
            <w:tcW w:w="2211" w:type="dxa"/>
            <w:shd w:val="clear" w:color="auto" w:fill="auto"/>
          </w:tcPr>
          <w:p w14:paraId="5951F578" w14:textId="77777777" w:rsidR="00B1002B" w:rsidRPr="00733F5D" w:rsidRDefault="00B1002B" w:rsidP="0048183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1/09/2023</w:t>
            </w:r>
          </w:p>
        </w:tc>
        <w:tc>
          <w:tcPr>
            <w:tcW w:w="6375" w:type="dxa"/>
            <w:shd w:val="clear" w:color="auto" w:fill="auto"/>
          </w:tcPr>
          <w:p w14:paraId="3842E2E0" w14:textId="77777777" w:rsidR="00B1002B" w:rsidRPr="00733F5D" w:rsidRDefault="00B1002B" w:rsidP="0048183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3F5D">
              <w:rPr>
                <w:rFonts w:ascii="Times New Roman" w:hAnsi="Times New Roman" w:cs="Times New Roman"/>
                <w:szCs w:val="24"/>
              </w:rPr>
              <w:t>Divulgação dos locais de votação (item 9.3)</w:t>
            </w:r>
          </w:p>
        </w:tc>
      </w:tr>
      <w:tr w:rsidR="00B1002B" w:rsidRPr="00733F5D" w14:paraId="21619D91" w14:textId="77777777" w:rsidTr="00481831">
        <w:trPr>
          <w:trHeight w:val="300"/>
        </w:trPr>
        <w:tc>
          <w:tcPr>
            <w:tcW w:w="2211" w:type="dxa"/>
            <w:shd w:val="clear" w:color="auto" w:fill="auto"/>
          </w:tcPr>
          <w:p w14:paraId="078AFF2D" w14:textId="77777777" w:rsidR="00B1002B" w:rsidRPr="00733F5D" w:rsidRDefault="00B1002B" w:rsidP="0048183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1/9/2023</w:t>
            </w:r>
          </w:p>
        </w:tc>
        <w:tc>
          <w:tcPr>
            <w:tcW w:w="6375" w:type="dxa"/>
            <w:shd w:val="clear" w:color="auto" w:fill="auto"/>
          </w:tcPr>
          <w:p w14:paraId="7A6C2202" w14:textId="77777777" w:rsidR="00B1002B" w:rsidRPr="00733F5D" w:rsidRDefault="00B1002B" w:rsidP="0048183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3F5D">
              <w:rPr>
                <w:rFonts w:ascii="Times New Roman" w:hAnsi="Times New Roman" w:cs="Times New Roman"/>
                <w:szCs w:val="24"/>
              </w:rPr>
              <w:t>Sessão de apresentação dos candidatos habilitados (item 8.14)</w:t>
            </w:r>
          </w:p>
        </w:tc>
      </w:tr>
      <w:tr w:rsidR="00B1002B" w:rsidRPr="00733F5D" w14:paraId="45F318AF" w14:textId="77777777" w:rsidTr="00481831">
        <w:trPr>
          <w:trHeight w:val="300"/>
        </w:trPr>
        <w:tc>
          <w:tcPr>
            <w:tcW w:w="2211" w:type="dxa"/>
            <w:shd w:val="clear" w:color="auto" w:fill="auto"/>
          </w:tcPr>
          <w:p w14:paraId="38E67A73" w14:textId="77777777" w:rsidR="00B1002B" w:rsidRPr="00733F5D" w:rsidRDefault="00B1002B" w:rsidP="0048183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33F5D">
              <w:rPr>
                <w:rFonts w:ascii="Times New Roman" w:hAnsi="Times New Roman" w:cs="Times New Roman"/>
                <w:szCs w:val="24"/>
              </w:rPr>
              <w:t>1/10/2023</w:t>
            </w:r>
          </w:p>
        </w:tc>
        <w:tc>
          <w:tcPr>
            <w:tcW w:w="6375" w:type="dxa"/>
            <w:shd w:val="clear" w:color="auto" w:fill="auto"/>
          </w:tcPr>
          <w:p w14:paraId="7CF45F25" w14:textId="77777777" w:rsidR="00B1002B" w:rsidRPr="00733F5D" w:rsidRDefault="00B1002B" w:rsidP="0048183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3F5D">
              <w:rPr>
                <w:rFonts w:ascii="Times New Roman" w:hAnsi="Times New Roman" w:cs="Times New Roman"/>
                <w:szCs w:val="24"/>
              </w:rPr>
              <w:t>Eleição (item 9.2)</w:t>
            </w:r>
          </w:p>
        </w:tc>
      </w:tr>
      <w:tr w:rsidR="00B1002B" w:rsidRPr="00733F5D" w14:paraId="0D94D1E3" w14:textId="77777777" w:rsidTr="00481831">
        <w:trPr>
          <w:trHeight w:val="300"/>
        </w:trPr>
        <w:tc>
          <w:tcPr>
            <w:tcW w:w="2211" w:type="dxa"/>
            <w:shd w:val="clear" w:color="auto" w:fill="auto"/>
          </w:tcPr>
          <w:p w14:paraId="1A06D05C" w14:textId="77777777" w:rsidR="00B1002B" w:rsidRPr="00733F5D" w:rsidRDefault="00B1002B" w:rsidP="0048183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1/10/2023</w:t>
            </w:r>
          </w:p>
        </w:tc>
        <w:tc>
          <w:tcPr>
            <w:tcW w:w="6375" w:type="dxa"/>
            <w:shd w:val="clear" w:color="auto" w:fill="auto"/>
          </w:tcPr>
          <w:p w14:paraId="12742AA6" w14:textId="77777777" w:rsidR="00B1002B" w:rsidRPr="00733F5D" w:rsidRDefault="00B1002B" w:rsidP="0048183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3F5D">
              <w:rPr>
                <w:rFonts w:ascii="Times New Roman" w:hAnsi="Times New Roman" w:cs="Times New Roman"/>
                <w:szCs w:val="24"/>
              </w:rPr>
              <w:t>Publicação do resultado da apuração (item 10)</w:t>
            </w:r>
          </w:p>
        </w:tc>
      </w:tr>
      <w:tr w:rsidR="00B1002B" w:rsidRPr="00733F5D" w14:paraId="49715DF6" w14:textId="77777777" w:rsidTr="00481831">
        <w:trPr>
          <w:trHeight w:val="300"/>
        </w:trPr>
        <w:tc>
          <w:tcPr>
            <w:tcW w:w="2211" w:type="dxa"/>
            <w:shd w:val="clear" w:color="auto" w:fill="auto"/>
          </w:tcPr>
          <w:p w14:paraId="2144B20E" w14:textId="77777777" w:rsidR="00B1002B" w:rsidRPr="00733F5D" w:rsidRDefault="00B1002B" w:rsidP="0048183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33F5D">
              <w:rPr>
                <w:rFonts w:ascii="Times New Roman" w:hAnsi="Times New Roman" w:cs="Times New Roman"/>
                <w:szCs w:val="24"/>
              </w:rPr>
              <w:t>10/01/2024</w:t>
            </w:r>
          </w:p>
        </w:tc>
        <w:tc>
          <w:tcPr>
            <w:tcW w:w="6375" w:type="dxa"/>
            <w:shd w:val="clear" w:color="auto" w:fill="auto"/>
          </w:tcPr>
          <w:p w14:paraId="636F8C97" w14:textId="77777777" w:rsidR="00B1002B" w:rsidRPr="00733F5D" w:rsidRDefault="00B1002B" w:rsidP="0048183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33F5D">
              <w:rPr>
                <w:rFonts w:ascii="Times New Roman" w:hAnsi="Times New Roman" w:cs="Times New Roman"/>
                <w:szCs w:val="24"/>
              </w:rPr>
              <w:t>Posse (item 11.3)</w:t>
            </w:r>
          </w:p>
        </w:tc>
      </w:tr>
    </w:tbl>
    <w:p w14:paraId="330AA6AE" w14:textId="77777777" w:rsidR="00BB72B8" w:rsidRPr="00733F5D" w:rsidRDefault="00BB72B8" w:rsidP="00BB72B8">
      <w:pPr>
        <w:pStyle w:val="Jurisprudncias"/>
        <w:rPr>
          <w:rFonts w:ascii="Times New Roman" w:hAnsi="Times New Roman" w:cs="Times New Roman"/>
          <w:szCs w:val="24"/>
        </w:rPr>
      </w:pPr>
    </w:p>
    <w:p w14:paraId="5C9860AF" w14:textId="358094DA" w:rsidR="00B1002B" w:rsidRDefault="00BB72B8" w:rsidP="00BB7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612C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Leia-se:</w:t>
      </w:r>
    </w:p>
    <w:p w14:paraId="19CBE25A" w14:textId="2BD91B1F" w:rsidR="00B1002B" w:rsidRDefault="00B1002B" w:rsidP="00BB7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F6A3386" w14:textId="77777777" w:rsidR="00B1002B" w:rsidRPr="00B1002B" w:rsidRDefault="00B1002B" w:rsidP="00B1002B">
      <w:pPr>
        <w:spacing w:after="0" w:line="276" w:lineRule="auto"/>
        <w:jc w:val="both"/>
        <w:rPr>
          <w:rFonts w:ascii="Times New Roman" w:eastAsia="SimSun" w:hAnsi="Times New Roman" w:cs="Arial"/>
          <w:b/>
          <w:bCs/>
          <w:sz w:val="24"/>
          <w:szCs w:val="24"/>
        </w:rPr>
      </w:pPr>
      <w:r w:rsidRPr="00B1002B">
        <w:rPr>
          <w:rFonts w:ascii="Times New Roman" w:eastAsia="SimSun" w:hAnsi="Times New Roman" w:cs="Arial"/>
          <w:b/>
          <w:bCs/>
          <w:sz w:val="24"/>
          <w:szCs w:val="24"/>
        </w:rPr>
        <w:t>12. DO CALENDÁRIO</w:t>
      </w:r>
    </w:p>
    <w:p w14:paraId="5847858D" w14:textId="77777777" w:rsidR="00B1002B" w:rsidRPr="00B1002B" w:rsidRDefault="00B1002B" w:rsidP="00B1002B">
      <w:pPr>
        <w:spacing w:after="0" w:line="276" w:lineRule="auto"/>
        <w:jc w:val="both"/>
        <w:rPr>
          <w:rFonts w:ascii="Times New Roman" w:eastAsia="SimSun" w:hAnsi="Times New Roman" w:cs="Arial"/>
          <w:sz w:val="24"/>
          <w:szCs w:val="24"/>
        </w:rPr>
      </w:pPr>
      <w:r w:rsidRPr="00B1002B">
        <w:rPr>
          <w:rFonts w:ascii="Times New Roman" w:eastAsia="SimSun" w:hAnsi="Times New Roman" w:cs="Arial"/>
          <w:b/>
          <w:bCs/>
          <w:sz w:val="24"/>
          <w:szCs w:val="24"/>
        </w:rPr>
        <w:t>12.1</w:t>
      </w:r>
      <w:r w:rsidRPr="00B1002B">
        <w:rPr>
          <w:rFonts w:ascii="Times New Roman" w:eastAsia="SimSun" w:hAnsi="Times New Roman" w:cs="Arial"/>
          <w:sz w:val="24"/>
          <w:szCs w:val="24"/>
        </w:rPr>
        <w:t xml:space="preserve"> Calendário simplificado da inscrição para o processo de escolha dos membros do Conselho Tutelar</w:t>
      </w:r>
    </w:p>
    <w:p w14:paraId="4ADB6563" w14:textId="77777777" w:rsidR="00B1002B" w:rsidRPr="00B1002B" w:rsidRDefault="00B1002B" w:rsidP="00B1002B">
      <w:pPr>
        <w:spacing w:after="0" w:line="276" w:lineRule="auto"/>
        <w:jc w:val="both"/>
        <w:rPr>
          <w:rFonts w:ascii="Times New Roman" w:eastAsia="SimSun" w:hAnsi="Times New Roman" w:cs="Arial"/>
          <w:sz w:val="24"/>
          <w:szCs w:val="24"/>
        </w:rPr>
      </w:pPr>
    </w:p>
    <w:tbl>
      <w:tblPr>
        <w:tblStyle w:val="Tabelacomgrade1"/>
        <w:tblW w:w="8586" w:type="dxa"/>
        <w:tblLook w:val="04A0" w:firstRow="1" w:lastRow="0" w:firstColumn="1" w:lastColumn="0" w:noHBand="0" w:noVBand="1"/>
      </w:tblPr>
      <w:tblGrid>
        <w:gridCol w:w="2211"/>
        <w:gridCol w:w="6375"/>
      </w:tblGrid>
      <w:tr w:rsidR="00B1002B" w:rsidRPr="00B1002B" w14:paraId="6BD41C72" w14:textId="77777777" w:rsidTr="00481831">
        <w:trPr>
          <w:trHeight w:val="300"/>
        </w:trPr>
        <w:tc>
          <w:tcPr>
            <w:tcW w:w="2211" w:type="dxa"/>
            <w:shd w:val="clear" w:color="auto" w:fill="auto"/>
          </w:tcPr>
          <w:p w14:paraId="5DCD67C5" w14:textId="77777777" w:rsidR="00B1002B" w:rsidRPr="00B1002B" w:rsidRDefault="00B1002B" w:rsidP="00B1002B">
            <w:pPr>
              <w:spacing w:after="12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1002B">
              <w:rPr>
                <w:rFonts w:ascii="Times New Roman" w:hAnsi="Times New Roman" w:cs="Times New Roman"/>
                <w:szCs w:val="24"/>
              </w:rPr>
              <w:t>Data</w:t>
            </w:r>
          </w:p>
        </w:tc>
        <w:tc>
          <w:tcPr>
            <w:tcW w:w="6375" w:type="dxa"/>
            <w:shd w:val="clear" w:color="auto" w:fill="auto"/>
          </w:tcPr>
          <w:p w14:paraId="2C12E47B" w14:textId="77777777" w:rsidR="00B1002B" w:rsidRPr="00B1002B" w:rsidRDefault="00B1002B" w:rsidP="00B1002B">
            <w:pPr>
              <w:spacing w:after="12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1002B">
              <w:rPr>
                <w:rFonts w:ascii="Times New Roman" w:hAnsi="Times New Roman" w:cs="Times New Roman"/>
                <w:szCs w:val="24"/>
              </w:rPr>
              <w:t>Etapa</w:t>
            </w:r>
          </w:p>
        </w:tc>
      </w:tr>
      <w:tr w:rsidR="00B1002B" w:rsidRPr="00B1002B" w14:paraId="6EC309E2" w14:textId="77777777" w:rsidTr="00481831">
        <w:trPr>
          <w:trHeight w:val="300"/>
        </w:trPr>
        <w:tc>
          <w:tcPr>
            <w:tcW w:w="2211" w:type="dxa"/>
            <w:shd w:val="clear" w:color="auto" w:fill="auto"/>
          </w:tcPr>
          <w:p w14:paraId="4354327B" w14:textId="77777777" w:rsidR="00B1002B" w:rsidRPr="00B1002B" w:rsidRDefault="00B1002B" w:rsidP="00B1002B">
            <w:pPr>
              <w:spacing w:after="12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1002B">
              <w:rPr>
                <w:rFonts w:ascii="Times New Roman" w:hAnsi="Times New Roman" w:cs="Times New Roman"/>
                <w:szCs w:val="24"/>
              </w:rPr>
              <w:t>03/04/2023</w:t>
            </w:r>
          </w:p>
        </w:tc>
        <w:tc>
          <w:tcPr>
            <w:tcW w:w="6375" w:type="dxa"/>
            <w:shd w:val="clear" w:color="auto" w:fill="auto"/>
          </w:tcPr>
          <w:p w14:paraId="10217646" w14:textId="77777777" w:rsidR="00B1002B" w:rsidRPr="00B1002B" w:rsidRDefault="00B1002B" w:rsidP="00B1002B">
            <w:pPr>
              <w:spacing w:after="12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1002B">
              <w:rPr>
                <w:rFonts w:ascii="Times New Roman" w:hAnsi="Times New Roman" w:cs="Times New Roman"/>
                <w:szCs w:val="24"/>
              </w:rPr>
              <w:t>Publicação do Edital</w:t>
            </w:r>
          </w:p>
        </w:tc>
      </w:tr>
      <w:tr w:rsidR="00B1002B" w:rsidRPr="00B1002B" w14:paraId="2FE3A86B" w14:textId="77777777" w:rsidTr="00481831">
        <w:trPr>
          <w:trHeight w:val="300"/>
        </w:trPr>
        <w:tc>
          <w:tcPr>
            <w:tcW w:w="2211" w:type="dxa"/>
            <w:shd w:val="clear" w:color="auto" w:fill="auto"/>
          </w:tcPr>
          <w:p w14:paraId="4B5F149E" w14:textId="77777777" w:rsidR="00B1002B" w:rsidRPr="00B1002B" w:rsidRDefault="00B1002B" w:rsidP="00B1002B">
            <w:pPr>
              <w:spacing w:after="12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1002B">
              <w:rPr>
                <w:rFonts w:ascii="Times New Roman" w:hAnsi="Times New Roman" w:cs="Times New Roman"/>
                <w:szCs w:val="24"/>
              </w:rPr>
              <w:t>04/04 a 17/05/2023</w:t>
            </w:r>
          </w:p>
        </w:tc>
        <w:tc>
          <w:tcPr>
            <w:tcW w:w="6375" w:type="dxa"/>
            <w:shd w:val="clear" w:color="auto" w:fill="auto"/>
          </w:tcPr>
          <w:p w14:paraId="19A6D26F" w14:textId="77777777" w:rsidR="00B1002B" w:rsidRPr="00B1002B" w:rsidRDefault="00B1002B" w:rsidP="00B1002B">
            <w:pPr>
              <w:spacing w:after="12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1002B">
              <w:rPr>
                <w:rFonts w:ascii="Times New Roman" w:hAnsi="Times New Roman" w:cs="Times New Roman"/>
                <w:szCs w:val="24"/>
              </w:rPr>
              <w:t>Prazo para registro das candidaturas (item 6.1)</w:t>
            </w:r>
          </w:p>
        </w:tc>
      </w:tr>
      <w:tr w:rsidR="00B1002B" w:rsidRPr="00B1002B" w14:paraId="67B689EC" w14:textId="77777777" w:rsidTr="00481831">
        <w:trPr>
          <w:trHeight w:val="300"/>
        </w:trPr>
        <w:tc>
          <w:tcPr>
            <w:tcW w:w="2211" w:type="dxa"/>
            <w:shd w:val="clear" w:color="auto" w:fill="auto"/>
          </w:tcPr>
          <w:p w14:paraId="4BC0DE46" w14:textId="77777777" w:rsidR="00B1002B" w:rsidRPr="00B1002B" w:rsidRDefault="00B1002B" w:rsidP="00B1002B">
            <w:pPr>
              <w:spacing w:after="12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1002B">
              <w:rPr>
                <w:rFonts w:ascii="Times New Roman" w:hAnsi="Times New Roman" w:cs="Times New Roman"/>
                <w:szCs w:val="24"/>
              </w:rPr>
              <w:t>19/05/2023</w:t>
            </w:r>
          </w:p>
        </w:tc>
        <w:tc>
          <w:tcPr>
            <w:tcW w:w="6375" w:type="dxa"/>
            <w:shd w:val="clear" w:color="auto" w:fill="auto"/>
          </w:tcPr>
          <w:p w14:paraId="411BEF42" w14:textId="77777777" w:rsidR="00B1002B" w:rsidRPr="00B1002B" w:rsidRDefault="00B1002B" w:rsidP="00B1002B">
            <w:pPr>
              <w:spacing w:after="12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1002B">
              <w:rPr>
                <w:rFonts w:ascii="Times New Roman" w:hAnsi="Times New Roman" w:cs="Times New Roman"/>
                <w:szCs w:val="24"/>
              </w:rPr>
              <w:t>Publicação, pela Comissão Especial do processo de escolha, da lista dos candidatos inscritos e abertura do prazo de 5 (cinco) dias para impugnação das candidaturas junto à Comissão Especial, pela população em geral, encaminhando-se cópia ao Ministério Público (itens 7.5 e 7.6)</w:t>
            </w:r>
          </w:p>
        </w:tc>
      </w:tr>
      <w:tr w:rsidR="00B1002B" w:rsidRPr="00B1002B" w14:paraId="79773A60" w14:textId="77777777" w:rsidTr="00481831">
        <w:trPr>
          <w:trHeight w:val="300"/>
        </w:trPr>
        <w:tc>
          <w:tcPr>
            <w:tcW w:w="2211" w:type="dxa"/>
            <w:shd w:val="clear" w:color="auto" w:fill="auto"/>
          </w:tcPr>
          <w:p w14:paraId="60D5FF7E" w14:textId="77777777" w:rsidR="00B1002B" w:rsidRPr="00B1002B" w:rsidRDefault="00B1002B" w:rsidP="00B1002B">
            <w:pPr>
              <w:spacing w:after="12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1002B">
              <w:rPr>
                <w:rFonts w:ascii="Times New Roman" w:hAnsi="Times New Roman" w:cs="Times New Roman"/>
                <w:szCs w:val="24"/>
              </w:rPr>
              <w:t>Até o dia 26/05/2023</w:t>
            </w:r>
          </w:p>
        </w:tc>
        <w:tc>
          <w:tcPr>
            <w:tcW w:w="6375" w:type="dxa"/>
            <w:shd w:val="clear" w:color="auto" w:fill="auto"/>
          </w:tcPr>
          <w:p w14:paraId="0CB78009" w14:textId="77777777" w:rsidR="00B1002B" w:rsidRPr="00B1002B" w:rsidRDefault="00B1002B" w:rsidP="00B1002B">
            <w:pPr>
              <w:spacing w:after="12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1002B">
              <w:rPr>
                <w:rFonts w:ascii="Times New Roman" w:hAnsi="Times New Roman" w:cs="Times New Roman"/>
                <w:szCs w:val="24"/>
              </w:rPr>
              <w:t xml:space="preserve">Havendo impugnação, a Comissão Especial notificará os candidatos impugnados, com abertura do prazo de 5 dias para defesa. </w:t>
            </w:r>
          </w:p>
          <w:p w14:paraId="76B78506" w14:textId="77777777" w:rsidR="00B1002B" w:rsidRPr="00B1002B" w:rsidRDefault="00B1002B" w:rsidP="00B1002B">
            <w:pPr>
              <w:spacing w:after="12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1002B">
              <w:rPr>
                <w:rFonts w:ascii="Times New Roman" w:hAnsi="Times New Roman" w:cs="Times New Roman"/>
                <w:szCs w:val="24"/>
              </w:rPr>
              <w:t>Realização de reunião da Comissão Especial para decidir acerca da impugnação. (item 7.7)</w:t>
            </w:r>
          </w:p>
        </w:tc>
      </w:tr>
      <w:tr w:rsidR="00B1002B" w:rsidRPr="00B1002B" w14:paraId="08C1B277" w14:textId="77777777" w:rsidTr="00481831">
        <w:trPr>
          <w:trHeight w:val="300"/>
        </w:trPr>
        <w:tc>
          <w:tcPr>
            <w:tcW w:w="2211" w:type="dxa"/>
            <w:shd w:val="clear" w:color="auto" w:fill="auto"/>
          </w:tcPr>
          <w:p w14:paraId="6E07772C" w14:textId="77777777" w:rsidR="00B1002B" w:rsidRPr="00B1002B" w:rsidRDefault="00B1002B" w:rsidP="00B1002B">
            <w:pPr>
              <w:spacing w:after="12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1002B">
              <w:rPr>
                <w:rFonts w:ascii="Times New Roman" w:hAnsi="Times New Roman" w:cs="Times New Roman"/>
                <w:szCs w:val="24"/>
              </w:rPr>
              <w:t>Até 1º de junho</w:t>
            </w:r>
          </w:p>
        </w:tc>
        <w:tc>
          <w:tcPr>
            <w:tcW w:w="6375" w:type="dxa"/>
            <w:shd w:val="clear" w:color="auto" w:fill="auto"/>
          </w:tcPr>
          <w:p w14:paraId="2F73CE65" w14:textId="77777777" w:rsidR="00B1002B" w:rsidRPr="00B1002B" w:rsidRDefault="00B1002B" w:rsidP="00B1002B">
            <w:pPr>
              <w:spacing w:after="12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1002B">
              <w:rPr>
                <w:rFonts w:ascii="Times New Roman" w:hAnsi="Times New Roman" w:cs="Times New Roman"/>
                <w:szCs w:val="24"/>
              </w:rPr>
              <w:t>Análise do pedido de registro das candidaturas, independentemente de impugnação, e publicação da relação dos candidatos inscritos, deferidos e indeferidos, pela Comissão Especial (item 7.8)</w:t>
            </w:r>
          </w:p>
        </w:tc>
      </w:tr>
      <w:tr w:rsidR="00B1002B" w:rsidRPr="00B1002B" w14:paraId="50F28179" w14:textId="77777777" w:rsidTr="00481831">
        <w:trPr>
          <w:trHeight w:val="300"/>
        </w:trPr>
        <w:tc>
          <w:tcPr>
            <w:tcW w:w="2211" w:type="dxa"/>
            <w:shd w:val="clear" w:color="auto" w:fill="auto"/>
          </w:tcPr>
          <w:p w14:paraId="09E8346F" w14:textId="77777777" w:rsidR="00B1002B" w:rsidRPr="00B1002B" w:rsidRDefault="00B1002B" w:rsidP="00B1002B">
            <w:pPr>
              <w:spacing w:after="12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1002B">
              <w:rPr>
                <w:rFonts w:ascii="Times New Roman" w:hAnsi="Times New Roman" w:cs="Times New Roman"/>
                <w:szCs w:val="24"/>
              </w:rPr>
              <w:t>8/06 a 15/06/2023</w:t>
            </w:r>
          </w:p>
        </w:tc>
        <w:tc>
          <w:tcPr>
            <w:tcW w:w="6375" w:type="dxa"/>
            <w:shd w:val="clear" w:color="auto" w:fill="auto"/>
          </w:tcPr>
          <w:p w14:paraId="2C303874" w14:textId="77777777" w:rsidR="00B1002B" w:rsidRPr="00B1002B" w:rsidRDefault="00B1002B" w:rsidP="00B1002B">
            <w:pPr>
              <w:spacing w:after="12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1002B">
              <w:rPr>
                <w:rFonts w:ascii="Times New Roman" w:hAnsi="Times New Roman" w:cs="Times New Roman"/>
                <w:szCs w:val="24"/>
              </w:rPr>
              <w:t>Prazo para interposição de recurso à Plenária do CMDCA acerca das decisões da Comissão Especial (item 7.9)</w:t>
            </w:r>
          </w:p>
        </w:tc>
      </w:tr>
      <w:tr w:rsidR="00B1002B" w:rsidRPr="00B1002B" w14:paraId="7BC5D56B" w14:textId="77777777" w:rsidTr="00481831">
        <w:trPr>
          <w:trHeight w:val="300"/>
        </w:trPr>
        <w:tc>
          <w:tcPr>
            <w:tcW w:w="2211" w:type="dxa"/>
            <w:shd w:val="clear" w:color="auto" w:fill="auto"/>
          </w:tcPr>
          <w:p w14:paraId="025DD5CE" w14:textId="77777777" w:rsidR="00B1002B" w:rsidRPr="00B1002B" w:rsidRDefault="00B1002B" w:rsidP="00B1002B">
            <w:pPr>
              <w:spacing w:after="12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1002B">
              <w:rPr>
                <w:rFonts w:ascii="Times New Roman" w:hAnsi="Times New Roman" w:cs="Times New Roman"/>
                <w:szCs w:val="24"/>
              </w:rPr>
              <w:t>16/06/2023 a 22/06/2023</w:t>
            </w:r>
          </w:p>
        </w:tc>
        <w:tc>
          <w:tcPr>
            <w:tcW w:w="6375" w:type="dxa"/>
            <w:shd w:val="clear" w:color="auto" w:fill="auto"/>
          </w:tcPr>
          <w:p w14:paraId="64DFE0F4" w14:textId="77777777" w:rsidR="00B1002B" w:rsidRPr="00B1002B" w:rsidRDefault="00B1002B" w:rsidP="00B1002B">
            <w:pPr>
              <w:spacing w:after="12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1002B">
              <w:rPr>
                <w:rFonts w:ascii="Times New Roman" w:hAnsi="Times New Roman" w:cs="Times New Roman"/>
                <w:szCs w:val="24"/>
              </w:rPr>
              <w:t>Julgamento, pelo CMDCA, dos recursos interpostos, com publicação acerca do resultado (item 7.10)</w:t>
            </w:r>
          </w:p>
        </w:tc>
      </w:tr>
      <w:tr w:rsidR="00B1002B" w:rsidRPr="00B1002B" w14:paraId="0E94E1FD" w14:textId="77777777" w:rsidTr="00481831">
        <w:trPr>
          <w:trHeight w:val="300"/>
        </w:trPr>
        <w:tc>
          <w:tcPr>
            <w:tcW w:w="2211" w:type="dxa"/>
            <w:shd w:val="clear" w:color="auto" w:fill="auto"/>
          </w:tcPr>
          <w:p w14:paraId="6F996679" w14:textId="77777777" w:rsidR="00B1002B" w:rsidRPr="00B1002B" w:rsidRDefault="00B1002B" w:rsidP="00B1002B">
            <w:pPr>
              <w:spacing w:after="12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1002B">
              <w:rPr>
                <w:rFonts w:ascii="Times New Roman" w:hAnsi="Times New Roman" w:cs="Times New Roman"/>
                <w:szCs w:val="24"/>
              </w:rPr>
              <w:t>23/06/2023</w:t>
            </w:r>
          </w:p>
        </w:tc>
        <w:tc>
          <w:tcPr>
            <w:tcW w:w="6375" w:type="dxa"/>
            <w:shd w:val="clear" w:color="auto" w:fill="auto"/>
          </w:tcPr>
          <w:p w14:paraId="6AFD32DB" w14:textId="77777777" w:rsidR="00B1002B" w:rsidRPr="00B1002B" w:rsidRDefault="00B1002B" w:rsidP="00B1002B">
            <w:pPr>
              <w:spacing w:after="12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1002B">
              <w:rPr>
                <w:rFonts w:ascii="Times New Roman" w:hAnsi="Times New Roman" w:cs="Times New Roman"/>
                <w:szCs w:val="24"/>
              </w:rPr>
              <w:t>Publicação, pelo CMDCA, de relação final das inscrições deferidas e indeferidas após o julgamento dos recursos pelo CMDCA, com cópia ao Ministério Público (item 7.11)</w:t>
            </w:r>
          </w:p>
        </w:tc>
      </w:tr>
      <w:tr w:rsidR="00B1002B" w:rsidRPr="00B1002B" w14:paraId="293A228D" w14:textId="77777777" w:rsidTr="00481831">
        <w:trPr>
          <w:trHeight w:val="300"/>
        </w:trPr>
        <w:tc>
          <w:tcPr>
            <w:tcW w:w="2211" w:type="dxa"/>
            <w:shd w:val="clear" w:color="auto" w:fill="auto"/>
          </w:tcPr>
          <w:p w14:paraId="00AE6614" w14:textId="77777777" w:rsidR="00B1002B" w:rsidRPr="00B1002B" w:rsidRDefault="00B1002B" w:rsidP="00B1002B">
            <w:pPr>
              <w:spacing w:after="12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1002B">
              <w:rPr>
                <w:rFonts w:ascii="Times New Roman" w:hAnsi="Times New Roman" w:cs="Times New Roman"/>
                <w:szCs w:val="24"/>
              </w:rPr>
              <w:t>27/06 ao 29/06-19h às 22h</w:t>
            </w:r>
          </w:p>
        </w:tc>
        <w:tc>
          <w:tcPr>
            <w:tcW w:w="6375" w:type="dxa"/>
            <w:shd w:val="clear" w:color="auto" w:fill="auto"/>
          </w:tcPr>
          <w:p w14:paraId="3D8EC576" w14:textId="77777777" w:rsidR="00B1002B" w:rsidRPr="00B1002B" w:rsidRDefault="00B1002B" w:rsidP="00B1002B">
            <w:pPr>
              <w:spacing w:after="12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1002B">
              <w:rPr>
                <w:rFonts w:ascii="Times New Roman" w:hAnsi="Times New Roman" w:cs="Times New Roman"/>
                <w:szCs w:val="24"/>
              </w:rPr>
              <w:t>Capacitação dos candidatos para a prova de conhecimentos (item 7.12)</w:t>
            </w:r>
          </w:p>
        </w:tc>
      </w:tr>
      <w:tr w:rsidR="00B1002B" w:rsidRPr="00B1002B" w14:paraId="21D66556" w14:textId="77777777" w:rsidTr="00481831">
        <w:trPr>
          <w:trHeight w:val="300"/>
        </w:trPr>
        <w:tc>
          <w:tcPr>
            <w:tcW w:w="2211" w:type="dxa"/>
            <w:shd w:val="clear" w:color="auto" w:fill="auto"/>
          </w:tcPr>
          <w:p w14:paraId="364C42A1" w14:textId="77777777" w:rsidR="00B1002B" w:rsidRPr="00B1002B" w:rsidRDefault="00B1002B" w:rsidP="00B1002B">
            <w:pPr>
              <w:spacing w:after="12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1002B">
              <w:rPr>
                <w:rFonts w:ascii="Times New Roman" w:hAnsi="Times New Roman" w:cs="Times New Roman"/>
                <w:szCs w:val="24"/>
              </w:rPr>
              <w:lastRenderedPageBreak/>
              <w:t>01/07/2023- início às14h e término previsto às 17h</w:t>
            </w:r>
          </w:p>
        </w:tc>
        <w:tc>
          <w:tcPr>
            <w:tcW w:w="6375" w:type="dxa"/>
            <w:shd w:val="clear" w:color="auto" w:fill="auto"/>
          </w:tcPr>
          <w:p w14:paraId="26A4F84D" w14:textId="77777777" w:rsidR="00B1002B" w:rsidRPr="00B1002B" w:rsidRDefault="00B1002B" w:rsidP="00B1002B">
            <w:pPr>
              <w:spacing w:after="12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1002B">
              <w:rPr>
                <w:rFonts w:ascii="Times New Roman" w:hAnsi="Times New Roman" w:cs="Times New Roman"/>
                <w:szCs w:val="24"/>
              </w:rPr>
              <w:t>Aplicação da prova (item 7.13)</w:t>
            </w:r>
          </w:p>
        </w:tc>
      </w:tr>
      <w:tr w:rsidR="00B1002B" w:rsidRPr="00B1002B" w14:paraId="7F1A29D4" w14:textId="77777777" w:rsidTr="00481831">
        <w:trPr>
          <w:trHeight w:val="300"/>
        </w:trPr>
        <w:tc>
          <w:tcPr>
            <w:tcW w:w="2211" w:type="dxa"/>
            <w:shd w:val="clear" w:color="auto" w:fill="auto"/>
          </w:tcPr>
          <w:p w14:paraId="38FA5308" w14:textId="77777777" w:rsidR="00B1002B" w:rsidRPr="00B1002B" w:rsidRDefault="00B1002B" w:rsidP="00B1002B">
            <w:pPr>
              <w:spacing w:after="12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1002B">
              <w:rPr>
                <w:rFonts w:ascii="Times New Roman" w:hAnsi="Times New Roman" w:cs="Times New Roman"/>
                <w:szCs w:val="24"/>
              </w:rPr>
              <w:t>10/07/2023</w:t>
            </w:r>
          </w:p>
        </w:tc>
        <w:tc>
          <w:tcPr>
            <w:tcW w:w="6375" w:type="dxa"/>
            <w:shd w:val="clear" w:color="auto" w:fill="auto"/>
          </w:tcPr>
          <w:p w14:paraId="76503BFC" w14:textId="77777777" w:rsidR="00B1002B" w:rsidRPr="00B1002B" w:rsidRDefault="00B1002B" w:rsidP="00B1002B">
            <w:pPr>
              <w:spacing w:after="12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1002B">
              <w:rPr>
                <w:rFonts w:ascii="Times New Roman" w:hAnsi="Times New Roman" w:cs="Times New Roman"/>
                <w:szCs w:val="24"/>
              </w:rPr>
              <w:t>Publicação dos resultados da prova e abertura do prazo de 2 (dois) dias para recurso dos candidatos (item 7.14)</w:t>
            </w:r>
          </w:p>
        </w:tc>
      </w:tr>
      <w:tr w:rsidR="00B1002B" w:rsidRPr="00B1002B" w14:paraId="151FD118" w14:textId="77777777" w:rsidTr="00481831">
        <w:trPr>
          <w:trHeight w:val="300"/>
        </w:trPr>
        <w:tc>
          <w:tcPr>
            <w:tcW w:w="2211" w:type="dxa"/>
            <w:shd w:val="clear" w:color="auto" w:fill="auto"/>
          </w:tcPr>
          <w:p w14:paraId="29C3B0D0" w14:textId="77777777" w:rsidR="00B1002B" w:rsidRPr="00B1002B" w:rsidRDefault="00B1002B" w:rsidP="00B1002B">
            <w:pPr>
              <w:spacing w:after="12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1002B">
              <w:rPr>
                <w:rFonts w:ascii="Times New Roman" w:hAnsi="Times New Roman" w:cs="Times New Roman"/>
                <w:szCs w:val="24"/>
              </w:rPr>
              <w:t>19/07/2023</w:t>
            </w:r>
          </w:p>
        </w:tc>
        <w:tc>
          <w:tcPr>
            <w:tcW w:w="6375" w:type="dxa"/>
            <w:shd w:val="clear" w:color="auto" w:fill="auto"/>
          </w:tcPr>
          <w:p w14:paraId="5362ECB5" w14:textId="77777777" w:rsidR="00B1002B" w:rsidRPr="00B1002B" w:rsidRDefault="00B1002B" w:rsidP="00B1002B">
            <w:pPr>
              <w:spacing w:after="12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1002B">
              <w:rPr>
                <w:rFonts w:ascii="Times New Roman" w:hAnsi="Times New Roman" w:cs="Times New Roman"/>
                <w:szCs w:val="24"/>
              </w:rPr>
              <w:t>Publicação do resultado final da prova pela Comissão Especial, bem como da lista final dos candidatos habilitados, com cópia ao Ministério Público (item 7.15)</w:t>
            </w:r>
          </w:p>
        </w:tc>
      </w:tr>
      <w:tr w:rsidR="00B1002B" w:rsidRPr="00B1002B" w14:paraId="0C5981FD" w14:textId="77777777" w:rsidTr="00481831">
        <w:trPr>
          <w:trHeight w:val="300"/>
        </w:trPr>
        <w:tc>
          <w:tcPr>
            <w:tcW w:w="2211" w:type="dxa"/>
            <w:shd w:val="clear" w:color="auto" w:fill="auto"/>
          </w:tcPr>
          <w:p w14:paraId="00A54A6F" w14:textId="77777777" w:rsidR="00B1002B" w:rsidRPr="00B1002B" w:rsidRDefault="00B1002B" w:rsidP="00B1002B">
            <w:pPr>
              <w:spacing w:after="12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1002B">
              <w:rPr>
                <w:rFonts w:ascii="Times New Roman" w:hAnsi="Times New Roman" w:cs="Times New Roman"/>
                <w:szCs w:val="24"/>
              </w:rPr>
              <w:t>20/07/2023</w:t>
            </w:r>
          </w:p>
        </w:tc>
        <w:tc>
          <w:tcPr>
            <w:tcW w:w="6375" w:type="dxa"/>
            <w:shd w:val="clear" w:color="auto" w:fill="auto"/>
          </w:tcPr>
          <w:p w14:paraId="60252717" w14:textId="77777777" w:rsidR="00B1002B" w:rsidRPr="00B1002B" w:rsidRDefault="00B1002B" w:rsidP="00B1002B">
            <w:pPr>
              <w:spacing w:after="12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1002B">
              <w:rPr>
                <w:rFonts w:ascii="Times New Roman" w:hAnsi="Times New Roman" w:cs="Times New Roman"/>
                <w:szCs w:val="24"/>
              </w:rPr>
              <w:t xml:space="preserve"> Reunião com os candidatos habilitados para orientações acerca das condutas vedadas</w:t>
            </w:r>
          </w:p>
        </w:tc>
      </w:tr>
      <w:tr w:rsidR="00B1002B" w:rsidRPr="00B1002B" w14:paraId="5244060C" w14:textId="77777777" w:rsidTr="00481831">
        <w:trPr>
          <w:trHeight w:val="300"/>
        </w:trPr>
        <w:tc>
          <w:tcPr>
            <w:tcW w:w="2211" w:type="dxa"/>
            <w:shd w:val="clear" w:color="auto" w:fill="auto"/>
          </w:tcPr>
          <w:p w14:paraId="60DC83AD" w14:textId="77777777" w:rsidR="00B1002B" w:rsidRPr="00B1002B" w:rsidRDefault="00B1002B" w:rsidP="00B1002B">
            <w:pPr>
              <w:spacing w:after="12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1002B">
              <w:rPr>
                <w:rFonts w:ascii="Times New Roman" w:hAnsi="Times New Roman" w:cs="Times New Roman"/>
                <w:szCs w:val="24"/>
              </w:rPr>
              <w:t>21/07/2023</w:t>
            </w:r>
          </w:p>
        </w:tc>
        <w:tc>
          <w:tcPr>
            <w:tcW w:w="6375" w:type="dxa"/>
            <w:shd w:val="clear" w:color="auto" w:fill="auto"/>
          </w:tcPr>
          <w:p w14:paraId="06B4699B" w14:textId="77777777" w:rsidR="00B1002B" w:rsidRPr="00B1002B" w:rsidRDefault="00B1002B" w:rsidP="00B1002B">
            <w:pPr>
              <w:spacing w:after="12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1002B">
              <w:rPr>
                <w:rFonts w:ascii="Times New Roman" w:hAnsi="Times New Roman" w:cs="Times New Roman"/>
                <w:szCs w:val="24"/>
              </w:rPr>
              <w:t>Início do período de campanha/propaganda eleitoral</w:t>
            </w:r>
          </w:p>
        </w:tc>
      </w:tr>
      <w:tr w:rsidR="00B1002B" w:rsidRPr="00B1002B" w14:paraId="572C5F0E" w14:textId="77777777" w:rsidTr="00481831">
        <w:trPr>
          <w:trHeight w:val="300"/>
        </w:trPr>
        <w:tc>
          <w:tcPr>
            <w:tcW w:w="2211" w:type="dxa"/>
            <w:shd w:val="clear" w:color="auto" w:fill="auto"/>
          </w:tcPr>
          <w:p w14:paraId="16A8D0AE" w14:textId="77777777" w:rsidR="00B1002B" w:rsidRPr="00B1002B" w:rsidRDefault="00B1002B" w:rsidP="00B1002B">
            <w:pPr>
              <w:spacing w:after="12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1002B">
              <w:rPr>
                <w:rFonts w:ascii="Times New Roman" w:hAnsi="Times New Roman" w:cs="Times New Roman"/>
                <w:szCs w:val="24"/>
              </w:rPr>
              <w:t>1/09/2023</w:t>
            </w:r>
          </w:p>
        </w:tc>
        <w:tc>
          <w:tcPr>
            <w:tcW w:w="6375" w:type="dxa"/>
            <w:shd w:val="clear" w:color="auto" w:fill="auto"/>
          </w:tcPr>
          <w:p w14:paraId="655A6047" w14:textId="77777777" w:rsidR="00B1002B" w:rsidRPr="00B1002B" w:rsidRDefault="00B1002B" w:rsidP="00B1002B">
            <w:pPr>
              <w:spacing w:after="12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1002B">
              <w:rPr>
                <w:rFonts w:ascii="Times New Roman" w:hAnsi="Times New Roman" w:cs="Times New Roman"/>
                <w:szCs w:val="24"/>
              </w:rPr>
              <w:t>Divulgação dos locais de votação (item 9.3)</w:t>
            </w:r>
          </w:p>
        </w:tc>
      </w:tr>
      <w:tr w:rsidR="00B1002B" w:rsidRPr="00B1002B" w14:paraId="3661939E" w14:textId="77777777" w:rsidTr="00481831">
        <w:trPr>
          <w:trHeight w:val="300"/>
        </w:trPr>
        <w:tc>
          <w:tcPr>
            <w:tcW w:w="2211" w:type="dxa"/>
            <w:shd w:val="clear" w:color="auto" w:fill="auto"/>
          </w:tcPr>
          <w:p w14:paraId="5C477F11" w14:textId="77777777" w:rsidR="00B1002B" w:rsidRPr="00B1002B" w:rsidRDefault="00B1002B" w:rsidP="00B1002B">
            <w:pPr>
              <w:spacing w:after="12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1002B">
              <w:rPr>
                <w:rFonts w:ascii="Times New Roman" w:hAnsi="Times New Roman" w:cs="Times New Roman"/>
                <w:szCs w:val="24"/>
              </w:rPr>
              <w:t>1/9/2023</w:t>
            </w:r>
          </w:p>
        </w:tc>
        <w:tc>
          <w:tcPr>
            <w:tcW w:w="6375" w:type="dxa"/>
            <w:shd w:val="clear" w:color="auto" w:fill="auto"/>
          </w:tcPr>
          <w:p w14:paraId="3DE286FE" w14:textId="77777777" w:rsidR="00B1002B" w:rsidRPr="00B1002B" w:rsidRDefault="00B1002B" w:rsidP="00B1002B">
            <w:pPr>
              <w:spacing w:after="12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1002B">
              <w:rPr>
                <w:rFonts w:ascii="Times New Roman" w:hAnsi="Times New Roman" w:cs="Times New Roman"/>
                <w:szCs w:val="24"/>
              </w:rPr>
              <w:t>Sessão de apresentação dos candidatos habilitados (item 8.14)</w:t>
            </w:r>
          </w:p>
        </w:tc>
      </w:tr>
      <w:tr w:rsidR="00B1002B" w:rsidRPr="00B1002B" w14:paraId="1AF01001" w14:textId="77777777" w:rsidTr="00481831">
        <w:trPr>
          <w:trHeight w:val="300"/>
        </w:trPr>
        <w:tc>
          <w:tcPr>
            <w:tcW w:w="2211" w:type="dxa"/>
            <w:shd w:val="clear" w:color="auto" w:fill="auto"/>
          </w:tcPr>
          <w:p w14:paraId="5868E9F7" w14:textId="77777777" w:rsidR="00B1002B" w:rsidRPr="00B1002B" w:rsidRDefault="00B1002B" w:rsidP="00B1002B">
            <w:pPr>
              <w:spacing w:after="12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1002B">
              <w:rPr>
                <w:rFonts w:ascii="Times New Roman" w:hAnsi="Times New Roman" w:cs="Times New Roman"/>
                <w:szCs w:val="24"/>
              </w:rPr>
              <w:t>1/10/2023</w:t>
            </w:r>
          </w:p>
        </w:tc>
        <w:tc>
          <w:tcPr>
            <w:tcW w:w="6375" w:type="dxa"/>
            <w:shd w:val="clear" w:color="auto" w:fill="auto"/>
          </w:tcPr>
          <w:p w14:paraId="4BE49334" w14:textId="77777777" w:rsidR="00B1002B" w:rsidRPr="00B1002B" w:rsidRDefault="00B1002B" w:rsidP="00B1002B">
            <w:pPr>
              <w:spacing w:after="12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1002B">
              <w:rPr>
                <w:rFonts w:ascii="Times New Roman" w:hAnsi="Times New Roman" w:cs="Times New Roman"/>
                <w:szCs w:val="24"/>
              </w:rPr>
              <w:t>Eleição (item 9.2)</w:t>
            </w:r>
          </w:p>
        </w:tc>
      </w:tr>
      <w:tr w:rsidR="00B1002B" w:rsidRPr="00B1002B" w14:paraId="112669D0" w14:textId="77777777" w:rsidTr="00481831">
        <w:trPr>
          <w:trHeight w:val="300"/>
        </w:trPr>
        <w:tc>
          <w:tcPr>
            <w:tcW w:w="2211" w:type="dxa"/>
            <w:shd w:val="clear" w:color="auto" w:fill="auto"/>
          </w:tcPr>
          <w:p w14:paraId="06A2AF3D" w14:textId="77777777" w:rsidR="00B1002B" w:rsidRPr="00B1002B" w:rsidRDefault="00B1002B" w:rsidP="00B1002B">
            <w:pPr>
              <w:spacing w:after="12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1002B">
              <w:rPr>
                <w:rFonts w:ascii="Times New Roman" w:hAnsi="Times New Roman" w:cs="Times New Roman"/>
                <w:szCs w:val="24"/>
              </w:rPr>
              <w:t>1/10/2023</w:t>
            </w:r>
          </w:p>
        </w:tc>
        <w:tc>
          <w:tcPr>
            <w:tcW w:w="6375" w:type="dxa"/>
            <w:shd w:val="clear" w:color="auto" w:fill="auto"/>
          </w:tcPr>
          <w:p w14:paraId="2A296578" w14:textId="77777777" w:rsidR="00B1002B" w:rsidRPr="00B1002B" w:rsidRDefault="00B1002B" w:rsidP="00B1002B">
            <w:pPr>
              <w:spacing w:after="12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1002B">
              <w:rPr>
                <w:rFonts w:ascii="Times New Roman" w:hAnsi="Times New Roman" w:cs="Times New Roman"/>
                <w:szCs w:val="24"/>
              </w:rPr>
              <w:t>Publicação do resultado da apuração (item 10)</w:t>
            </w:r>
          </w:p>
        </w:tc>
      </w:tr>
      <w:tr w:rsidR="00B1002B" w:rsidRPr="00B1002B" w14:paraId="5A91E64F" w14:textId="77777777" w:rsidTr="00481831">
        <w:trPr>
          <w:trHeight w:val="300"/>
        </w:trPr>
        <w:tc>
          <w:tcPr>
            <w:tcW w:w="2211" w:type="dxa"/>
            <w:shd w:val="clear" w:color="auto" w:fill="auto"/>
          </w:tcPr>
          <w:p w14:paraId="09B61367" w14:textId="77777777" w:rsidR="00B1002B" w:rsidRPr="00B1002B" w:rsidRDefault="00B1002B" w:rsidP="00B1002B">
            <w:pPr>
              <w:spacing w:after="12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1002B">
              <w:rPr>
                <w:rFonts w:ascii="Times New Roman" w:hAnsi="Times New Roman" w:cs="Times New Roman"/>
                <w:szCs w:val="24"/>
              </w:rPr>
              <w:t>10/01/2024</w:t>
            </w:r>
          </w:p>
        </w:tc>
        <w:tc>
          <w:tcPr>
            <w:tcW w:w="6375" w:type="dxa"/>
            <w:shd w:val="clear" w:color="auto" w:fill="auto"/>
          </w:tcPr>
          <w:p w14:paraId="29130ACB" w14:textId="77777777" w:rsidR="00B1002B" w:rsidRPr="00B1002B" w:rsidRDefault="00B1002B" w:rsidP="00B1002B">
            <w:pPr>
              <w:spacing w:after="12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1002B">
              <w:rPr>
                <w:rFonts w:ascii="Times New Roman" w:hAnsi="Times New Roman" w:cs="Times New Roman"/>
                <w:szCs w:val="24"/>
              </w:rPr>
              <w:t>Posse (item 11.3)</w:t>
            </w:r>
          </w:p>
        </w:tc>
      </w:tr>
    </w:tbl>
    <w:p w14:paraId="2A3D595D" w14:textId="77777777" w:rsidR="00B1002B" w:rsidRPr="00B1002B" w:rsidRDefault="00B1002B" w:rsidP="00B1002B">
      <w:pPr>
        <w:spacing w:after="120" w:line="276" w:lineRule="auto"/>
        <w:jc w:val="both"/>
        <w:rPr>
          <w:rFonts w:ascii="Times New Roman" w:eastAsia="SimSun" w:hAnsi="Times New Roman" w:cs="Times New Roman"/>
          <w:sz w:val="20"/>
          <w:szCs w:val="24"/>
        </w:rPr>
      </w:pPr>
    </w:p>
    <w:p w14:paraId="565D2091" w14:textId="77777777" w:rsidR="00BB72B8" w:rsidRPr="00612CAF" w:rsidRDefault="00BB72B8" w:rsidP="00BB72B8">
      <w:p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612CA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II- Os demais itens do edital seguem inalterados.</w:t>
      </w:r>
    </w:p>
    <w:p w14:paraId="4DB72BE6" w14:textId="77777777" w:rsidR="00BB72B8" w:rsidRDefault="00BB72B8" w:rsidP="00BB72B8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t-BR"/>
        </w:rPr>
      </w:pPr>
    </w:p>
    <w:p w14:paraId="071BEC80" w14:textId="77777777" w:rsidR="00BB72B8" w:rsidRPr="00612CAF" w:rsidRDefault="00BB72B8" w:rsidP="00BB72B8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t-BR"/>
        </w:rPr>
      </w:pPr>
    </w:p>
    <w:p w14:paraId="554CAB16" w14:textId="77777777" w:rsidR="00BB72B8" w:rsidRPr="00612CAF" w:rsidRDefault="00BB72B8" w:rsidP="00BB72B8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t-BR"/>
        </w:rPr>
      </w:pPr>
    </w:p>
    <w:p w14:paraId="794C5ADB" w14:textId="752C09CB" w:rsidR="00BB72B8" w:rsidRPr="00612CAF" w:rsidRDefault="00BB72B8" w:rsidP="00BB72B8">
      <w:pPr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t-BR"/>
        </w:rPr>
      </w:pPr>
      <w:r w:rsidRPr="00612CA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t-BR"/>
        </w:rPr>
        <w:t xml:space="preserve">Porto União (SC), </w:t>
      </w:r>
      <w:r w:rsidR="00C7627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t-BR"/>
        </w:rPr>
        <w:t>04 de maio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t-BR"/>
        </w:rPr>
        <w:t xml:space="preserve"> de 2023.</w:t>
      </w:r>
    </w:p>
    <w:p w14:paraId="01468B08" w14:textId="77777777" w:rsidR="00BB72B8" w:rsidRPr="00612CAF" w:rsidRDefault="00BB72B8" w:rsidP="00BB72B8">
      <w:pPr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t-BR"/>
        </w:rPr>
      </w:pPr>
    </w:p>
    <w:p w14:paraId="0A5074F8" w14:textId="77777777" w:rsidR="00BB72B8" w:rsidRPr="00612CAF" w:rsidRDefault="00BB72B8" w:rsidP="00BB72B8">
      <w:pPr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t-BR"/>
        </w:rPr>
      </w:pPr>
    </w:p>
    <w:p w14:paraId="4BA41760" w14:textId="77777777" w:rsidR="00BB72B8" w:rsidRPr="00612CAF" w:rsidRDefault="00BB72B8" w:rsidP="00BB72B8">
      <w:pPr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t-BR"/>
        </w:rPr>
      </w:pPr>
    </w:p>
    <w:p w14:paraId="71219593" w14:textId="77777777" w:rsidR="00BB72B8" w:rsidRPr="00612CAF" w:rsidRDefault="00BB72B8" w:rsidP="00BB72B8">
      <w:pPr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t-BR"/>
        </w:rPr>
      </w:pPr>
    </w:p>
    <w:p w14:paraId="30742CE0" w14:textId="77777777" w:rsidR="00BB72B8" w:rsidRPr="00612CAF" w:rsidRDefault="00BB72B8" w:rsidP="00BB7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EA6C9B" w14:textId="77777777" w:rsidR="00BB72B8" w:rsidRPr="004F09AD" w:rsidRDefault="00BB72B8" w:rsidP="00BB7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F09A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MARCELO INÁCIO STELMACH</w:t>
      </w:r>
    </w:p>
    <w:p w14:paraId="03557158" w14:textId="77777777" w:rsidR="00BB72B8" w:rsidRPr="004F09AD" w:rsidRDefault="00BB72B8" w:rsidP="00BB7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F09A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Coordenador da Comissão Eleitoral Especial</w:t>
      </w:r>
    </w:p>
    <w:p w14:paraId="7FE9FA55" w14:textId="77777777" w:rsidR="00BB72B8" w:rsidRPr="00612CAF" w:rsidRDefault="00BB72B8" w:rsidP="00BB7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10A649" w14:textId="77777777" w:rsidR="00B1002B" w:rsidRDefault="00B1002B" w:rsidP="00B1002B">
      <w:pPr>
        <w:pStyle w:val="Jurisprudncias"/>
      </w:pPr>
    </w:p>
    <w:p w14:paraId="39C7F84A" w14:textId="77777777" w:rsidR="00B1002B" w:rsidRDefault="00B1002B" w:rsidP="00B1002B">
      <w:pPr>
        <w:pStyle w:val="Jurisprudncias"/>
      </w:pPr>
    </w:p>
    <w:p w14:paraId="43D71873" w14:textId="77777777" w:rsidR="00EC0D56" w:rsidRDefault="00EC0D56"/>
    <w:sectPr w:rsidR="00EC0D5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3EB9" w14:textId="77777777" w:rsidR="00D559D6" w:rsidRDefault="00D559D6" w:rsidP="00BB72B8">
      <w:pPr>
        <w:spacing w:after="0" w:line="240" w:lineRule="auto"/>
      </w:pPr>
      <w:r>
        <w:separator/>
      </w:r>
    </w:p>
  </w:endnote>
  <w:endnote w:type="continuationSeparator" w:id="0">
    <w:p w14:paraId="22F970C3" w14:textId="77777777" w:rsidR="00D559D6" w:rsidRDefault="00D559D6" w:rsidP="00BB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3C182" w14:textId="77777777" w:rsidR="00D559D6" w:rsidRDefault="00D559D6" w:rsidP="00BB72B8">
      <w:pPr>
        <w:spacing w:after="0" w:line="240" w:lineRule="auto"/>
      </w:pPr>
      <w:r>
        <w:separator/>
      </w:r>
    </w:p>
  </w:footnote>
  <w:footnote w:type="continuationSeparator" w:id="0">
    <w:p w14:paraId="4974318C" w14:textId="77777777" w:rsidR="00D559D6" w:rsidRDefault="00D559D6" w:rsidP="00BB7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1B2C5" w14:textId="77777777" w:rsidR="00BB72B8" w:rsidRPr="003836A8" w:rsidRDefault="00BB72B8" w:rsidP="00BB72B8">
    <w:pPr>
      <w:pStyle w:val="Ttulo8"/>
      <w:framePr w:w="0" w:hRule="auto" w:hSpace="0" w:wrap="auto" w:vAnchor="margin" w:hAnchor="text" w:xAlign="left" w:yAlign="inline"/>
      <w:shd w:val="clear" w:color="auto" w:fill="auto"/>
      <w:rPr>
        <w:rFonts w:ascii="Arial" w:hAnsi="Arial" w:cs="Arial"/>
        <w:b/>
        <w:color w:val="000000" w:themeColor="text1"/>
        <w:sz w:val="24"/>
        <w:szCs w:val="24"/>
      </w:rPr>
    </w:pPr>
    <w:bookmarkStart w:id="0" w:name="_Hlk106888040"/>
    <w:bookmarkStart w:id="1" w:name="_Hlk100067266"/>
    <w:bookmarkStart w:id="2" w:name="_Hlk132891697"/>
    <w:bookmarkStart w:id="3" w:name="_Hlk132891698"/>
    <w:r w:rsidRPr="003836A8">
      <w:rPr>
        <w:rFonts w:ascii="Arial" w:hAnsi="Arial" w:cs="Arial"/>
        <w:b/>
        <w:color w:val="000000" w:themeColor="text1"/>
        <w:sz w:val="24"/>
        <w:szCs w:val="24"/>
      </w:rPr>
      <w:t xml:space="preserve">Conselho Municipal dos </w:t>
    </w:r>
    <w:r>
      <w:rPr>
        <w:rFonts w:ascii="Arial" w:hAnsi="Arial" w:cs="Arial"/>
        <w:b/>
        <w:color w:val="000000" w:themeColor="text1"/>
        <w:sz w:val="24"/>
        <w:szCs w:val="24"/>
      </w:rPr>
      <w:t>D</w:t>
    </w:r>
    <w:r w:rsidRPr="003836A8">
      <w:rPr>
        <w:rFonts w:ascii="Arial" w:hAnsi="Arial" w:cs="Arial"/>
        <w:b/>
        <w:color w:val="000000" w:themeColor="text1"/>
        <w:sz w:val="24"/>
        <w:szCs w:val="24"/>
      </w:rPr>
      <w:t>ireitos da Criança e do Adolescente – CMDCA</w:t>
    </w:r>
  </w:p>
  <w:bookmarkEnd w:id="0"/>
  <w:bookmarkEnd w:id="1"/>
  <w:p w14:paraId="0493D08A" w14:textId="77777777" w:rsidR="00BB72B8" w:rsidRPr="003836A8" w:rsidRDefault="00BB72B8" w:rsidP="00BB72B8">
    <w:pPr>
      <w:pStyle w:val="Cabealho"/>
      <w:jc w:val="center"/>
      <w:rPr>
        <w:sz w:val="24"/>
        <w:szCs w:val="24"/>
      </w:rPr>
    </w:pPr>
    <w:r w:rsidRPr="003836A8">
      <w:rPr>
        <w:sz w:val="24"/>
        <w:szCs w:val="24"/>
      </w:rPr>
      <w:t xml:space="preserve">Comissão Especial de Eleição dos </w:t>
    </w:r>
    <w:r>
      <w:rPr>
        <w:sz w:val="24"/>
        <w:szCs w:val="24"/>
      </w:rPr>
      <w:t>C</w:t>
    </w:r>
    <w:r w:rsidRPr="003836A8">
      <w:rPr>
        <w:sz w:val="24"/>
        <w:szCs w:val="24"/>
      </w:rPr>
      <w:t>onselheiros Tutelares em Data Unificada para a Gestão 2024/2028</w:t>
    </w:r>
    <w:bookmarkEnd w:id="2"/>
    <w:bookmarkEnd w:id="3"/>
  </w:p>
  <w:p w14:paraId="4B395799" w14:textId="77777777" w:rsidR="00BB72B8" w:rsidRDefault="00BB72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777F4"/>
    <w:multiLevelType w:val="hybridMultilevel"/>
    <w:tmpl w:val="9C166C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90464B4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32BE1"/>
    <w:multiLevelType w:val="hybridMultilevel"/>
    <w:tmpl w:val="18D4C38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D9109E"/>
    <w:multiLevelType w:val="hybridMultilevel"/>
    <w:tmpl w:val="5B6231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B8"/>
    <w:rsid w:val="00B1002B"/>
    <w:rsid w:val="00BB72B8"/>
    <w:rsid w:val="00C7627F"/>
    <w:rsid w:val="00D559D6"/>
    <w:rsid w:val="00EC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7FD4"/>
  <w15:chartTrackingRefBased/>
  <w15:docId w15:val="{E56D7ED9-A2CD-4162-AE1C-5DF1F8BF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2B8"/>
  </w:style>
  <w:style w:type="paragraph" w:styleId="Ttulo8">
    <w:name w:val="heading 8"/>
    <w:basedOn w:val="Normal"/>
    <w:next w:val="Normal"/>
    <w:link w:val="Ttulo8Char"/>
    <w:qFormat/>
    <w:rsid w:val="00BB72B8"/>
    <w:pPr>
      <w:keepNext/>
      <w:framePr w:w="7035" w:h="1111" w:hSpace="141" w:wrap="around" w:vAnchor="page" w:hAnchor="page" w:x="2456" w:y="1009"/>
      <w:shd w:val="pct10" w:color="auto" w:fill="auto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color w:val="0000FF"/>
      <w:sz w:val="3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2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2B8"/>
  </w:style>
  <w:style w:type="paragraph" w:styleId="Rodap">
    <w:name w:val="footer"/>
    <w:basedOn w:val="Normal"/>
    <w:link w:val="RodapChar"/>
    <w:uiPriority w:val="99"/>
    <w:unhideWhenUsed/>
    <w:rsid w:val="00BB72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2B8"/>
  </w:style>
  <w:style w:type="character" w:customStyle="1" w:styleId="Ttulo8Char">
    <w:name w:val="Título 8 Char"/>
    <w:basedOn w:val="Fontepargpadro"/>
    <w:link w:val="Ttulo8"/>
    <w:rsid w:val="00BB72B8"/>
    <w:rPr>
      <w:rFonts w:ascii="Times New Roman" w:eastAsia="Times New Roman" w:hAnsi="Times New Roman" w:cs="Times New Roman"/>
      <w:color w:val="0000FF"/>
      <w:sz w:val="34"/>
      <w:szCs w:val="20"/>
      <w:shd w:val="pct10" w:color="auto" w:fill="auto"/>
      <w:lang w:eastAsia="pt-BR"/>
    </w:rPr>
  </w:style>
  <w:style w:type="character" w:customStyle="1" w:styleId="JurisprudnciasChar">
    <w:name w:val="Jurisprudências Char"/>
    <w:basedOn w:val="Fontepargpadro"/>
    <w:link w:val="Jurisprudncias"/>
    <w:locked/>
    <w:rsid w:val="00BB72B8"/>
    <w:rPr>
      <w:rFonts w:ascii="Arial" w:hAnsi="Arial" w:cs="Arial"/>
      <w:sz w:val="24"/>
    </w:rPr>
  </w:style>
  <w:style w:type="paragraph" w:customStyle="1" w:styleId="Jurisprudncias">
    <w:name w:val="Jurisprudências"/>
    <w:basedOn w:val="Normal"/>
    <w:link w:val="JurisprudnciasChar"/>
    <w:qFormat/>
    <w:rsid w:val="00BB72B8"/>
    <w:pPr>
      <w:spacing w:after="0" w:line="240" w:lineRule="auto"/>
      <w:jc w:val="both"/>
    </w:pPr>
    <w:rPr>
      <w:rFonts w:ascii="Arial" w:hAnsi="Arial" w:cs="Arial"/>
      <w:sz w:val="24"/>
    </w:rPr>
  </w:style>
  <w:style w:type="character" w:styleId="Refdenotaderodap">
    <w:name w:val="footnote reference"/>
    <w:basedOn w:val="Fontepargpadro"/>
    <w:uiPriority w:val="99"/>
    <w:semiHidden/>
    <w:unhideWhenUsed/>
    <w:rsid w:val="00BB72B8"/>
    <w:rPr>
      <w:vertAlign w:val="superscript"/>
    </w:rPr>
  </w:style>
  <w:style w:type="paragraph" w:customStyle="1" w:styleId="Notaderodap">
    <w:name w:val="Nota de rodapé"/>
    <w:basedOn w:val="Textodenotaderodap"/>
    <w:link w:val="NotaderodapChar"/>
    <w:qFormat/>
    <w:rsid w:val="00BB72B8"/>
    <w:pPr>
      <w:jc w:val="both"/>
    </w:pPr>
    <w:rPr>
      <w:rFonts w:ascii="Arial" w:hAnsi="Arial"/>
      <w:color w:val="000000" w:themeColor="text1"/>
    </w:rPr>
  </w:style>
  <w:style w:type="character" w:customStyle="1" w:styleId="NotaderodapChar">
    <w:name w:val="Nota de rodapé Char"/>
    <w:basedOn w:val="TextodenotaderodapChar"/>
    <w:link w:val="Notaderodap"/>
    <w:rsid w:val="00BB72B8"/>
    <w:rPr>
      <w:rFonts w:ascii="Arial" w:hAnsi="Arial"/>
      <w:color w:val="000000" w:themeColor="text1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B72B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B72B8"/>
    <w:rPr>
      <w:sz w:val="20"/>
      <w:szCs w:val="20"/>
    </w:rPr>
  </w:style>
  <w:style w:type="table" w:styleId="Tabelacomgrade">
    <w:name w:val="Table Grid"/>
    <w:basedOn w:val="Tabelanormal"/>
    <w:uiPriority w:val="59"/>
    <w:rsid w:val="00B1002B"/>
    <w:pPr>
      <w:spacing w:after="0" w:line="240" w:lineRule="auto"/>
    </w:pPr>
    <w:rPr>
      <w:rFonts w:eastAsia="SimSu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B1002B"/>
    <w:pPr>
      <w:spacing w:after="0" w:line="240" w:lineRule="auto"/>
    </w:pPr>
    <w:rPr>
      <w:rFonts w:eastAsia="SimSu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833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2023-05-04T18:10:00Z</dcterms:created>
  <dcterms:modified xsi:type="dcterms:W3CDTF">2023-05-04T19:06:00Z</dcterms:modified>
</cp:coreProperties>
</file>