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00A" w:rsidRPr="002633BB" w:rsidRDefault="0095400A" w:rsidP="002633BB">
      <w:pPr>
        <w:pStyle w:val="Heading1"/>
        <w:keepNext w:val="0"/>
        <w:widowControl w:val="0"/>
        <w:suppressLineNumbers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LEI Nº 3.85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26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de 23 de fevereiro de 2011.</w:t>
      </w:r>
    </w:p>
    <w:p w:rsidR="0095400A" w:rsidRPr="002633BB" w:rsidRDefault="0095400A" w:rsidP="002633BB">
      <w:pPr>
        <w:rPr>
          <w:sz w:val="24"/>
          <w:szCs w:val="24"/>
        </w:rPr>
      </w:pPr>
    </w:p>
    <w:p w:rsidR="0095400A" w:rsidRPr="002633BB" w:rsidRDefault="0095400A" w:rsidP="002633BB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3BB">
        <w:rPr>
          <w:rFonts w:ascii="Times New Roman" w:hAnsi="Times New Roman" w:cs="Times New Roman"/>
          <w:b/>
          <w:bCs/>
          <w:sz w:val="24"/>
          <w:szCs w:val="24"/>
        </w:rPr>
        <w:t xml:space="preserve">“Altera o Artigo 5º, Inciso III e Anexo I e II                         da Lei nº 3.048, de 13 de abril de 2005”. </w:t>
      </w:r>
    </w:p>
    <w:p w:rsidR="0095400A" w:rsidRPr="002633BB" w:rsidRDefault="0095400A" w:rsidP="00263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4" w:lineRule="atLeast"/>
        <w:ind w:left="4500" w:hanging="1620"/>
        <w:rPr>
          <w:rFonts w:ascii="Times New Roman" w:hAnsi="Times New Roman" w:cs="Times New Roman"/>
          <w:b/>
          <w:bCs/>
          <w:sz w:val="24"/>
          <w:szCs w:val="24"/>
        </w:rPr>
      </w:pPr>
    </w:p>
    <w:p w:rsidR="0095400A" w:rsidRPr="00AD5446" w:rsidRDefault="0095400A" w:rsidP="00263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4" w:lineRule="atLeast"/>
        <w:ind w:left="2835"/>
        <w:rPr>
          <w:rFonts w:ascii="Times New Roman" w:hAnsi="Times New Roman" w:cs="Times New Roman"/>
          <w:sz w:val="24"/>
          <w:szCs w:val="24"/>
        </w:rPr>
      </w:pPr>
    </w:p>
    <w:p w:rsidR="0095400A" w:rsidRPr="002633BB" w:rsidRDefault="0095400A" w:rsidP="002633BB">
      <w:pPr>
        <w:suppressLineNumbers/>
        <w:tabs>
          <w:tab w:val="left" w:pos="1080"/>
        </w:tabs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3BB">
        <w:rPr>
          <w:rFonts w:ascii="Times New Roman" w:hAnsi="Times New Roman" w:cs="Times New Roman"/>
          <w:sz w:val="24"/>
          <w:szCs w:val="24"/>
        </w:rPr>
        <w:t>O PREFEITO MUNICIPAL DE PORTO UNIÃO, Estado de Santa Catarina, faço saber que a Câmara Municipal decreta e eu sanciono a seguinte Lei: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00A" w:rsidRPr="00AD5446" w:rsidRDefault="0095400A" w:rsidP="002633B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5446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AD5446">
        <w:rPr>
          <w:rFonts w:ascii="Times New Roman" w:hAnsi="Times New Roman" w:cs="Times New Roman"/>
          <w:sz w:val="24"/>
          <w:szCs w:val="24"/>
        </w:rPr>
        <w:t xml:space="preserve"> Fica criado junto ao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AD5446">
        <w:rPr>
          <w:rFonts w:ascii="Times New Roman" w:hAnsi="Times New Roman" w:cs="Times New Roman"/>
          <w:sz w:val="24"/>
          <w:szCs w:val="24"/>
        </w:rPr>
        <w:t xml:space="preserve">uadro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D5446">
        <w:rPr>
          <w:rFonts w:ascii="Times New Roman" w:hAnsi="Times New Roman" w:cs="Times New Roman"/>
          <w:sz w:val="24"/>
          <w:szCs w:val="24"/>
        </w:rPr>
        <w:t>ervidores da 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AD5446">
        <w:rPr>
          <w:rFonts w:ascii="Times New Roman" w:hAnsi="Times New Roman" w:cs="Times New Roman"/>
          <w:sz w:val="24"/>
          <w:szCs w:val="24"/>
        </w:rPr>
        <w:t>mara Municipal de Porto União, Estado de Santa Catarina o cargo de Assessor de Inform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D5446">
        <w:rPr>
          <w:rFonts w:ascii="Times New Roman" w:hAnsi="Times New Roman" w:cs="Times New Roman"/>
          <w:sz w:val="24"/>
          <w:szCs w:val="24"/>
        </w:rPr>
        <w:t>tica.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263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633BB">
        <w:rPr>
          <w:rFonts w:ascii="Times New Roman" w:hAnsi="Times New Roman" w:cs="Times New Roman"/>
          <w:b/>
          <w:bCs/>
          <w:sz w:val="24"/>
          <w:szCs w:val="24"/>
        </w:rPr>
        <w:t>§1º</w:t>
      </w:r>
      <w:r w:rsidRPr="00AD5446">
        <w:rPr>
          <w:rFonts w:ascii="Times New Roman" w:hAnsi="Times New Roman" w:cs="Times New Roman"/>
          <w:sz w:val="24"/>
          <w:szCs w:val="24"/>
        </w:rPr>
        <w:t xml:space="preserve"> O cargo ora criado comporá o grupo de Assessoramento Técnico Profissional, constante do anexo I, bem como, a tabela de vencimentos que faz parte do anexo II da Lei n. 3.048, de 13 de abril de 2005.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Default="0095400A" w:rsidP="00263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633BB">
        <w:rPr>
          <w:rFonts w:ascii="Times New Roman" w:hAnsi="Times New Roman" w:cs="Times New Roman"/>
          <w:b/>
          <w:bCs/>
          <w:sz w:val="24"/>
          <w:szCs w:val="24"/>
        </w:rPr>
        <w:t>§2º</w:t>
      </w:r>
      <w:r w:rsidRPr="00AD5446">
        <w:rPr>
          <w:rFonts w:ascii="Times New Roman" w:hAnsi="Times New Roman" w:cs="Times New Roman"/>
          <w:sz w:val="24"/>
          <w:szCs w:val="24"/>
        </w:rPr>
        <w:t xml:space="preserve"> O cargo constante do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D5446">
        <w:rPr>
          <w:rFonts w:ascii="Times New Roman" w:hAnsi="Times New Roman" w:cs="Times New Roman"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D5446">
        <w:rPr>
          <w:rFonts w:ascii="Times New Roman" w:hAnsi="Times New Roman" w:cs="Times New Roman"/>
          <w:sz w:val="24"/>
          <w:szCs w:val="24"/>
        </w:rPr>
        <w:t xml:space="preserve"> deste artigo será de livre nomeação e exoneração a qual ocorrerá por ato próprio.</w:t>
      </w:r>
    </w:p>
    <w:p w:rsidR="0095400A" w:rsidRPr="00AD5446" w:rsidRDefault="0095400A" w:rsidP="00263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Default="0095400A" w:rsidP="00263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633BB">
        <w:rPr>
          <w:rFonts w:ascii="Times New Roman" w:hAnsi="Times New Roman" w:cs="Times New Roman"/>
          <w:b/>
          <w:bCs/>
          <w:sz w:val="24"/>
          <w:szCs w:val="24"/>
        </w:rPr>
        <w:t>§3º</w:t>
      </w:r>
      <w:r w:rsidRPr="00AD5446">
        <w:rPr>
          <w:rFonts w:ascii="Times New Roman" w:hAnsi="Times New Roman" w:cs="Times New Roman"/>
          <w:sz w:val="24"/>
          <w:szCs w:val="24"/>
        </w:rPr>
        <w:t xml:space="preserve"> As atribuições do cargo ora criado constará no artigo 61 – II da Lei n. 3.048, de 13 de abril de 2005, com a seguinte redação:</w:t>
      </w:r>
    </w:p>
    <w:p w:rsidR="0095400A" w:rsidRPr="00AD5446" w:rsidRDefault="0095400A" w:rsidP="00263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1D0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D5446">
        <w:rPr>
          <w:rFonts w:ascii="Times New Roman" w:hAnsi="Times New Roman" w:cs="Times New Roman"/>
          <w:b/>
          <w:bCs/>
          <w:sz w:val="24"/>
          <w:szCs w:val="24"/>
        </w:rPr>
        <w:t>- ASSESSOR DE INFORMATICA:</w:t>
      </w:r>
      <w:r w:rsidRPr="00AD5446">
        <w:rPr>
          <w:rFonts w:ascii="Times New Roman" w:hAnsi="Times New Roman" w:cs="Times New Roman"/>
          <w:sz w:val="24"/>
          <w:szCs w:val="24"/>
        </w:rPr>
        <w:t xml:space="preserve"> Informatizar o Poder Legislativo Municipal, prestando serviços aos usuários da rede local de computadores, serviços de desenvolvimento de sistemas e suporte técnico de pequena complexidade, visando a utilização plena dos recursos disponibilizados na rede; supervisionar e orientar a utilização dos equipamentos de informática aos funcionários e vereadores; manter e atualizar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D5446">
        <w:rPr>
          <w:rFonts w:ascii="Times New Roman" w:hAnsi="Times New Roman" w:cs="Times New Roman"/>
          <w:sz w:val="24"/>
          <w:szCs w:val="24"/>
        </w:rPr>
        <w:t xml:space="preserve">ágina da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5446">
        <w:rPr>
          <w:rFonts w:ascii="Times New Roman" w:hAnsi="Times New Roman" w:cs="Times New Roman"/>
          <w:sz w:val="24"/>
          <w:szCs w:val="24"/>
        </w:rPr>
        <w:t>nternet da 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AD5446">
        <w:rPr>
          <w:rFonts w:ascii="Times New Roman" w:hAnsi="Times New Roman" w:cs="Times New Roman"/>
          <w:sz w:val="24"/>
          <w:szCs w:val="24"/>
        </w:rPr>
        <w:t>mara; suporte técnico da  transmissão ao vivo das sessões da 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AD5446">
        <w:rPr>
          <w:rFonts w:ascii="Times New Roman" w:hAnsi="Times New Roman" w:cs="Times New Roman"/>
          <w:sz w:val="24"/>
          <w:szCs w:val="24"/>
        </w:rPr>
        <w:t>mara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00A" w:rsidRPr="00AD5446" w:rsidRDefault="0095400A" w:rsidP="00B84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46">
        <w:rPr>
          <w:rFonts w:ascii="Times New Roman" w:hAnsi="Times New Roman" w:cs="Times New Roman"/>
          <w:b/>
          <w:bCs/>
          <w:sz w:val="24"/>
          <w:szCs w:val="24"/>
        </w:rPr>
        <w:t>Art. 2º - O artigo 5º passa a vigorar com a seguinte redação:</w:t>
      </w:r>
    </w:p>
    <w:p w:rsidR="0095400A" w:rsidRPr="00AD5446" w:rsidRDefault="0095400A" w:rsidP="00B84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D5446">
        <w:rPr>
          <w:rFonts w:ascii="Times New Roman" w:hAnsi="Times New Roman" w:cs="Times New Roman"/>
          <w:b/>
          <w:bCs/>
          <w:sz w:val="24"/>
          <w:szCs w:val="24"/>
        </w:rPr>
        <w:t>Art. 5º - ...</w:t>
      </w:r>
    </w:p>
    <w:p w:rsidR="0095400A" w:rsidRPr="00AD5446" w:rsidRDefault="0095400A" w:rsidP="00B84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46">
        <w:rPr>
          <w:rFonts w:ascii="Times New Roman" w:hAnsi="Times New Roman" w:cs="Times New Roman"/>
          <w:b/>
          <w:bCs/>
          <w:sz w:val="24"/>
          <w:szCs w:val="24"/>
        </w:rPr>
        <w:t>I- ...</w:t>
      </w:r>
    </w:p>
    <w:p w:rsidR="0095400A" w:rsidRPr="00AD5446" w:rsidRDefault="0095400A" w:rsidP="00B84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46">
        <w:rPr>
          <w:rFonts w:ascii="Times New Roman" w:hAnsi="Times New Roman" w:cs="Times New Roman"/>
          <w:b/>
          <w:bCs/>
          <w:sz w:val="24"/>
          <w:szCs w:val="24"/>
        </w:rPr>
        <w:t>II- ...</w:t>
      </w:r>
    </w:p>
    <w:p w:rsidR="0095400A" w:rsidRPr="00AD5446" w:rsidRDefault="0095400A" w:rsidP="00B84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D5446">
        <w:rPr>
          <w:rFonts w:ascii="Times New Roman" w:hAnsi="Times New Roman" w:cs="Times New Roman"/>
          <w:b/>
          <w:bCs/>
          <w:sz w:val="24"/>
          <w:szCs w:val="24"/>
        </w:rPr>
        <w:t>III - ASSESSORAMENTO TÉCNICO E PROFISSIONAL - ATP: os cargos de atividades Técnicas e de Nível Superior, cujo provimento em comissão, é regido pelo critério de confiança, e que sejam inerentes às atividades técnicas compreendidas nas áreas de ciência e tecnologia, comunicações e ciências humanas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D54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B84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8493A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AD5446">
        <w:rPr>
          <w:rFonts w:ascii="Times New Roman" w:hAnsi="Times New Roman" w:cs="Times New Roman"/>
          <w:sz w:val="24"/>
          <w:szCs w:val="24"/>
        </w:rPr>
        <w:t xml:space="preserve"> Os demais dispositivos da Lei nº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446">
        <w:rPr>
          <w:rFonts w:ascii="Times New Roman" w:hAnsi="Times New Roman" w:cs="Times New Roman"/>
          <w:sz w:val="24"/>
          <w:szCs w:val="24"/>
        </w:rPr>
        <w:t>048/2005 e seus Anexos permanecem inalterados.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B84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8493A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AD5446">
        <w:rPr>
          <w:rFonts w:ascii="Times New Roman" w:hAnsi="Times New Roman" w:cs="Times New Roman"/>
          <w:sz w:val="24"/>
          <w:szCs w:val="24"/>
        </w:rPr>
        <w:t xml:space="preserve"> Esta Lei entra em vigor na data de sua </w:t>
      </w:r>
      <w:r>
        <w:rPr>
          <w:rFonts w:ascii="Times New Roman" w:hAnsi="Times New Roman" w:cs="Times New Roman"/>
          <w:sz w:val="24"/>
          <w:szCs w:val="24"/>
        </w:rPr>
        <w:t>assinatura, condicionada sua validade à publicação no DOM/SC.</w:t>
      </w:r>
    </w:p>
    <w:p w:rsidR="0095400A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44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5446">
        <w:rPr>
          <w:rFonts w:ascii="Times New Roman" w:hAnsi="Times New Roman" w:cs="Times New Roman"/>
          <w:sz w:val="24"/>
          <w:szCs w:val="24"/>
        </w:rPr>
        <w:tab/>
      </w:r>
      <w:r w:rsidRPr="00AD5446">
        <w:rPr>
          <w:rFonts w:ascii="Times New Roman" w:hAnsi="Times New Roman" w:cs="Times New Roman"/>
          <w:sz w:val="24"/>
          <w:szCs w:val="24"/>
        </w:rPr>
        <w:tab/>
      </w:r>
      <w:r w:rsidRPr="00AD5446">
        <w:rPr>
          <w:rFonts w:ascii="Times New Roman" w:hAnsi="Times New Roman" w:cs="Times New Roman"/>
          <w:sz w:val="24"/>
          <w:szCs w:val="24"/>
        </w:rPr>
        <w:tab/>
      </w:r>
      <w:r w:rsidRPr="00AD5446">
        <w:rPr>
          <w:rFonts w:ascii="Times New Roman" w:hAnsi="Times New Roman" w:cs="Times New Roman"/>
          <w:sz w:val="24"/>
          <w:szCs w:val="24"/>
        </w:rPr>
        <w:tab/>
      </w:r>
      <w:r w:rsidRPr="00AD5446">
        <w:rPr>
          <w:rFonts w:ascii="Times New Roman" w:hAnsi="Times New Roman" w:cs="Times New Roman"/>
          <w:sz w:val="24"/>
          <w:szCs w:val="24"/>
        </w:rPr>
        <w:tab/>
      </w:r>
      <w:r w:rsidRPr="00AD5446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446">
        <w:rPr>
          <w:rFonts w:ascii="Times New Roman" w:hAnsi="Times New Roman" w:cs="Times New Roman"/>
          <w:b/>
          <w:bCs/>
          <w:sz w:val="24"/>
          <w:szCs w:val="24"/>
        </w:rPr>
        <w:t>CARGOS COMISSIONADOS: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446">
        <w:rPr>
          <w:rFonts w:ascii="Times New Roman" w:hAnsi="Times New Roman" w:cs="Times New Roman"/>
          <w:sz w:val="24"/>
          <w:szCs w:val="24"/>
        </w:rPr>
        <w:t>GRUPO ASSESSORAMENTO TÉCNICO PROFISSIONAL</w:t>
      </w:r>
    </w:p>
    <w:tbl>
      <w:tblPr>
        <w:tblW w:w="0" w:type="auto"/>
        <w:tblInd w:w="-76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384"/>
        <w:gridCol w:w="3544"/>
        <w:gridCol w:w="1843"/>
        <w:gridCol w:w="2847"/>
      </w:tblGrid>
      <w:tr w:rsidR="0095400A" w:rsidRPr="00512851" w:rsidTr="00450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SÍMBOLO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DENOMINAÇÃO DOS CARGOS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Nº DE CARGOS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NUMERO DE VAGAS</w:t>
            </w:r>
          </w:p>
        </w:tc>
      </w:tr>
      <w:tr w:rsidR="0095400A" w:rsidRPr="00512851" w:rsidTr="00450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ATP-3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Assessor de Informática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446">
        <w:rPr>
          <w:rFonts w:ascii="Times New Roman" w:hAnsi="Times New Roman" w:cs="Times New Roman"/>
          <w:sz w:val="24"/>
          <w:szCs w:val="24"/>
        </w:rPr>
        <w:tab/>
      </w:r>
      <w:r w:rsidRPr="00AD5446">
        <w:rPr>
          <w:rFonts w:ascii="Times New Roman" w:hAnsi="Times New Roman" w:cs="Times New Roman"/>
          <w:sz w:val="24"/>
          <w:szCs w:val="24"/>
        </w:rPr>
        <w:tab/>
      </w:r>
      <w:r w:rsidRPr="00AD5446">
        <w:rPr>
          <w:rFonts w:ascii="Times New Roman" w:hAnsi="Times New Roman" w:cs="Times New Roman"/>
          <w:sz w:val="24"/>
          <w:szCs w:val="24"/>
        </w:rPr>
        <w:tab/>
      </w:r>
      <w:r w:rsidRPr="00AD5446">
        <w:rPr>
          <w:rFonts w:ascii="Times New Roman" w:hAnsi="Times New Roman" w:cs="Times New Roman"/>
          <w:sz w:val="24"/>
          <w:szCs w:val="24"/>
        </w:rPr>
        <w:tab/>
      </w:r>
      <w:r w:rsidRPr="00AD5446">
        <w:rPr>
          <w:rFonts w:ascii="Times New Roman" w:hAnsi="Times New Roman" w:cs="Times New Roman"/>
          <w:sz w:val="24"/>
          <w:szCs w:val="24"/>
        </w:rPr>
        <w:tab/>
      </w:r>
      <w:r w:rsidRPr="00AD5446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446">
        <w:rPr>
          <w:rFonts w:ascii="Times New Roman" w:hAnsi="Times New Roman" w:cs="Times New Roman"/>
          <w:b/>
          <w:bCs/>
          <w:sz w:val="24"/>
          <w:szCs w:val="24"/>
        </w:rPr>
        <w:t>TABELA DE VENCIMENTOS:</w:t>
      </w:r>
    </w:p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6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1"/>
        <w:gridCol w:w="3857"/>
        <w:gridCol w:w="2880"/>
      </w:tblGrid>
      <w:tr w:rsidR="0095400A" w:rsidRPr="00512851" w:rsidTr="005C275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SÍMBOLO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DENOMINAÇÃO DO CARGO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VENCIMENTOS</w:t>
            </w:r>
          </w:p>
        </w:tc>
      </w:tr>
      <w:tr w:rsidR="0095400A" w:rsidRPr="00512851" w:rsidTr="005C275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ATP-3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Assessor de Informática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A" w:rsidRPr="00512851" w:rsidRDefault="0095400A" w:rsidP="00AD54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1.090,00</w:t>
            </w:r>
          </w:p>
        </w:tc>
      </w:tr>
    </w:tbl>
    <w:p w:rsidR="0095400A" w:rsidRPr="00AD5446" w:rsidRDefault="0095400A" w:rsidP="00AD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4" w:lineRule="atLeast"/>
        <w:ind w:left="2835"/>
        <w:rPr>
          <w:rFonts w:ascii="Times New Roman" w:hAnsi="Times New Roman" w:cs="Times New Roman"/>
          <w:sz w:val="24"/>
          <w:szCs w:val="24"/>
        </w:rPr>
      </w:pPr>
    </w:p>
    <w:p w:rsidR="0095400A" w:rsidRPr="00B8493A" w:rsidRDefault="0095400A" w:rsidP="00B8493A">
      <w:pPr>
        <w:suppressLineNumbers/>
        <w:tabs>
          <w:tab w:val="left" w:pos="3969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8493A">
        <w:rPr>
          <w:rFonts w:ascii="Times New Roman" w:hAnsi="Times New Roman" w:cs="Times New Roman"/>
          <w:sz w:val="24"/>
          <w:szCs w:val="24"/>
        </w:rPr>
        <w:t>Porto União (SC), 23 de fevereiro de 2011.</w:t>
      </w:r>
    </w:p>
    <w:p w:rsidR="0095400A" w:rsidRDefault="0095400A" w:rsidP="00B8493A">
      <w:pPr>
        <w:suppressLineNumbers/>
        <w:tabs>
          <w:tab w:val="left" w:pos="3969"/>
        </w:tabs>
        <w:jc w:val="both"/>
        <w:rPr>
          <w:sz w:val="24"/>
          <w:szCs w:val="24"/>
        </w:rPr>
      </w:pPr>
    </w:p>
    <w:p w:rsidR="0095400A" w:rsidRDefault="0095400A" w:rsidP="005C275A">
      <w:pPr>
        <w:widowControl w:val="0"/>
        <w:suppressLineNumbers/>
        <w:tabs>
          <w:tab w:val="left" w:pos="2835"/>
        </w:tabs>
        <w:jc w:val="both"/>
      </w:pPr>
      <w:r>
        <w:t xml:space="preserve">   </w:t>
      </w:r>
    </w:p>
    <w:p w:rsidR="0095400A" w:rsidRDefault="0095400A" w:rsidP="005C275A">
      <w:pPr>
        <w:widowControl w:val="0"/>
        <w:suppressLineNumbers/>
        <w:tabs>
          <w:tab w:val="left" w:pos="2835"/>
        </w:tabs>
        <w:jc w:val="both"/>
      </w:pPr>
    </w:p>
    <w:p w:rsidR="0095400A" w:rsidRDefault="0095400A" w:rsidP="005C275A">
      <w:pPr>
        <w:widowControl w:val="0"/>
        <w:suppressLineNumbers/>
        <w:tabs>
          <w:tab w:val="left" w:pos="2835"/>
        </w:tabs>
        <w:jc w:val="both"/>
      </w:pPr>
    </w:p>
    <w:p w:rsidR="0095400A" w:rsidRPr="005C275A" w:rsidRDefault="0095400A" w:rsidP="005C275A">
      <w:pPr>
        <w:widowControl w:val="0"/>
        <w:suppressLineNumbers/>
        <w:tabs>
          <w:tab w:val="left" w:pos="2835"/>
        </w:tabs>
        <w:jc w:val="both"/>
        <w:rPr>
          <w:rFonts w:ascii="Times New Roman" w:hAnsi="Times New Roman" w:cs="Times New Roman"/>
          <w:b/>
          <w:bCs/>
        </w:rPr>
      </w:pPr>
    </w:p>
    <w:p w:rsidR="0095400A" w:rsidRPr="005C275A" w:rsidRDefault="0095400A" w:rsidP="005C275A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4E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</w:t>
      </w:r>
      <w:r w:rsidRPr="005C275A">
        <w:rPr>
          <w:rFonts w:ascii="Times New Roman" w:hAnsi="Times New Roman" w:cs="Times New Roman"/>
          <w:sz w:val="24"/>
          <w:szCs w:val="24"/>
        </w:rPr>
        <w:t xml:space="preserve">RENATO STASIAK        </w:t>
      </w:r>
      <w:r w:rsidRPr="005C275A">
        <w:rPr>
          <w:rFonts w:ascii="Times New Roman" w:hAnsi="Times New Roman" w:cs="Times New Roman"/>
          <w:sz w:val="24"/>
          <w:szCs w:val="24"/>
        </w:rPr>
        <w:tab/>
      </w:r>
      <w:r w:rsidRPr="005C275A">
        <w:rPr>
          <w:rFonts w:ascii="Times New Roman" w:hAnsi="Times New Roman" w:cs="Times New Roman"/>
          <w:sz w:val="24"/>
          <w:szCs w:val="24"/>
        </w:rPr>
        <w:tab/>
      </w:r>
      <w:r w:rsidRPr="005C275A">
        <w:rPr>
          <w:rFonts w:ascii="Times New Roman" w:hAnsi="Times New Roman" w:cs="Times New Roman"/>
          <w:sz w:val="24"/>
          <w:szCs w:val="24"/>
        </w:rPr>
        <w:tab/>
        <w:t xml:space="preserve">                      ROBERTO BONFLEUR</w:t>
      </w:r>
    </w:p>
    <w:p w:rsidR="0095400A" w:rsidRPr="005C275A" w:rsidRDefault="0095400A" w:rsidP="005C275A">
      <w:pPr>
        <w:suppressLineNumbers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5A">
        <w:rPr>
          <w:rFonts w:ascii="Times New Roman" w:hAnsi="Times New Roman" w:cs="Times New Roman"/>
          <w:sz w:val="24"/>
          <w:szCs w:val="24"/>
        </w:rPr>
        <w:t xml:space="preserve">             Prefeito Municipal </w:t>
      </w:r>
      <w:r w:rsidRPr="005C27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C275A">
        <w:rPr>
          <w:rFonts w:ascii="Times New Roman" w:hAnsi="Times New Roman" w:cs="Times New Roman"/>
          <w:sz w:val="24"/>
          <w:szCs w:val="24"/>
        </w:rPr>
        <w:tab/>
        <w:t xml:space="preserve">        Secretário Municipal de Administração,</w:t>
      </w:r>
    </w:p>
    <w:p w:rsidR="0095400A" w:rsidRPr="005C275A" w:rsidRDefault="0095400A" w:rsidP="005C275A">
      <w:pPr>
        <w:suppressLineNumbers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5A">
        <w:rPr>
          <w:rFonts w:ascii="Times New Roman" w:hAnsi="Times New Roman" w:cs="Times New Roman"/>
          <w:sz w:val="24"/>
          <w:szCs w:val="24"/>
        </w:rPr>
        <w:tab/>
      </w:r>
      <w:r w:rsidRPr="005C275A">
        <w:rPr>
          <w:rFonts w:ascii="Times New Roman" w:hAnsi="Times New Roman" w:cs="Times New Roman"/>
          <w:sz w:val="24"/>
          <w:szCs w:val="24"/>
        </w:rPr>
        <w:tab/>
      </w:r>
      <w:r w:rsidRPr="005C275A">
        <w:rPr>
          <w:rFonts w:ascii="Times New Roman" w:hAnsi="Times New Roman" w:cs="Times New Roman"/>
          <w:sz w:val="24"/>
          <w:szCs w:val="24"/>
        </w:rPr>
        <w:tab/>
      </w:r>
      <w:r w:rsidRPr="005C275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275A">
        <w:rPr>
          <w:rFonts w:ascii="Times New Roman" w:hAnsi="Times New Roman" w:cs="Times New Roman"/>
          <w:sz w:val="24"/>
          <w:szCs w:val="24"/>
        </w:rPr>
        <w:t xml:space="preserve">Esporte e Cultura </w:t>
      </w:r>
    </w:p>
    <w:p w:rsidR="0095400A" w:rsidRPr="005C275A" w:rsidRDefault="0095400A" w:rsidP="005C275A">
      <w:pPr>
        <w:suppressLineNumbers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5C275A" w:rsidRDefault="0095400A" w:rsidP="005C275A">
      <w:pPr>
        <w:suppressLineNumbers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00A" w:rsidRPr="005C275A" w:rsidRDefault="0095400A" w:rsidP="005C275A">
      <w:pPr>
        <w:suppressLineNumbers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00A" w:rsidRPr="005C275A" w:rsidSect="002633BB">
      <w:headerReference w:type="default" r:id="rId6"/>
      <w:footerReference w:type="default" r:id="rId7"/>
      <w:pgSz w:w="11907" w:h="16839" w:code="9"/>
      <w:pgMar w:top="2268" w:right="567" w:bottom="1134" w:left="1701" w:header="567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0A" w:rsidRDefault="0095400A" w:rsidP="002C6A7A">
      <w:pPr>
        <w:spacing w:after="0" w:line="240" w:lineRule="auto"/>
      </w:pPr>
      <w:r>
        <w:separator/>
      </w:r>
    </w:p>
  </w:endnote>
  <w:endnote w:type="continuationSeparator" w:id="1">
    <w:p w:rsidR="0095400A" w:rsidRDefault="0095400A" w:rsidP="002C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0A" w:rsidRPr="00AD5446" w:rsidRDefault="0095400A" w:rsidP="007B6711">
    <w:pPr>
      <w:pStyle w:val="Standard"/>
      <w:tabs>
        <w:tab w:val="center" w:pos="4419"/>
        <w:tab w:val="right" w:pos="8838"/>
        <w:tab w:val="left" w:pos="9071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color w:val="0000A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0A" w:rsidRDefault="0095400A" w:rsidP="002C6A7A">
      <w:pPr>
        <w:spacing w:after="0" w:line="240" w:lineRule="auto"/>
      </w:pPr>
      <w:r>
        <w:separator/>
      </w:r>
    </w:p>
  </w:footnote>
  <w:footnote w:type="continuationSeparator" w:id="1">
    <w:p w:rsidR="0095400A" w:rsidRDefault="0095400A" w:rsidP="002C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0A" w:rsidRDefault="0095400A">
    <w:pPr>
      <w:pStyle w:val="Standard"/>
      <w:tabs>
        <w:tab w:val="center" w:pos="4419"/>
        <w:tab w:val="right" w:pos="8838"/>
        <w:tab w:val="left" w:pos="9071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both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446"/>
    <w:rsid w:val="00180793"/>
    <w:rsid w:val="00192713"/>
    <w:rsid w:val="001D0328"/>
    <w:rsid w:val="001D13F6"/>
    <w:rsid w:val="00252E4E"/>
    <w:rsid w:val="002633BB"/>
    <w:rsid w:val="002C6A7A"/>
    <w:rsid w:val="00450445"/>
    <w:rsid w:val="0047680E"/>
    <w:rsid w:val="00512851"/>
    <w:rsid w:val="005A6437"/>
    <w:rsid w:val="005C275A"/>
    <w:rsid w:val="005D2FB0"/>
    <w:rsid w:val="0067499E"/>
    <w:rsid w:val="0071613D"/>
    <w:rsid w:val="007B6711"/>
    <w:rsid w:val="0095400A"/>
    <w:rsid w:val="00A71E9A"/>
    <w:rsid w:val="00A75D3B"/>
    <w:rsid w:val="00A76DAC"/>
    <w:rsid w:val="00AD5446"/>
    <w:rsid w:val="00B8493A"/>
    <w:rsid w:val="00BB7991"/>
    <w:rsid w:val="00DD11DF"/>
    <w:rsid w:val="00E0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0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8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68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68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680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680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680E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68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68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680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47680E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47680E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47680E"/>
    <w:rPr>
      <w:rFonts w:ascii="Cambria" w:hAnsi="Cambria" w:cs="Cambria"/>
      <w:i/>
      <w:iCs/>
      <w:color w:val="243F60"/>
    </w:rPr>
  </w:style>
  <w:style w:type="paragraph" w:styleId="NoSpacing">
    <w:name w:val="No Spacing"/>
    <w:uiPriority w:val="99"/>
    <w:qFormat/>
    <w:rsid w:val="0047680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47680E"/>
    <w:pPr>
      <w:ind w:left="720"/>
    </w:pPr>
  </w:style>
  <w:style w:type="character" w:styleId="IntenseReference">
    <w:name w:val="Intense Reference"/>
    <w:basedOn w:val="DefaultParagraphFont"/>
    <w:uiPriority w:val="99"/>
    <w:qFormat/>
    <w:rsid w:val="0047680E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7680E"/>
    <w:rPr>
      <w:b/>
      <w:bCs/>
      <w:smallCaps/>
      <w:spacing w:val="5"/>
    </w:rPr>
  </w:style>
  <w:style w:type="paragraph" w:customStyle="1" w:styleId="Standard">
    <w:name w:val="Standard"/>
    <w:uiPriority w:val="99"/>
    <w:rsid w:val="00AD5446"/>
    <w:pPr>
      <w:autoSpaceDE w:val="0"/>
      <w:autoSpaceDN w:val="0"/>
      <w:adjustRightInd w:val="0"/>
    </w:pPr>
    <w:rPr>
      <w:rFonts w:cs="Calibri"/>
      <w:sz w:val="20"/>
      <w:szCs w:val="20"/>
      <w:lang w:eastAsia="en-US"/>
    </w:rPr>
  </w:style>
  <w:style w:type="paragraph" w:customStyle="1" w:styleId="Normal0">
    <w:name w:val="[Normal]"/>
    <w:uiPriority w:val="99"/>
    <w:rsid w:val="00AD54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B67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rsid w:val="007B67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2633BB"/>
    <w:pPr>
      <w:widowControl w:val="0"/>
      <w:spacing w:after="0" w:line="240" w:lineRule="auto"/>
      <w:ind w:left="2835"/>
      <w:jc w:val="both"/>
    </w:pPr>
    <w:rPr>
      <w:rFonts w:cs="Times New Roman"/>
      <w:b/>
      <w:bCs/>
      <w:sz w:val="26"/>
      <w:szCs w:val="26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6BC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402</Words>
  <Characters>2173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Constituição, Justiça e Redação Final</dc:title>
  <dc:subject/>
  <dc:creator>user</dc:creator>
  <cp:keywords/>
  <dc:description/>
  <cp:lastModifiedBy>reni</cp:lastModifiedBy>
  <cp:revision>5</cp:revision>
  <cp:lastPrinted>2011-02-23T20:06:00Z</cp:lastPrinted>
  <dcterms:created xsi:type="dcterms:W3CDTF">2011-02-23T19:14:00Z</dcterms:created>
  <dcterms:modified xsi:type="dcterms:W3CDTF">2011-02-23T20:11:00Z</dcterms:modified>
</cp:coreProperties>
</file>