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Nº 9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, de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de março de 2020.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620" w:firstLine="3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Altera o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Decreto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 xml:space="preserve"> nº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939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 xml:space="preserve">, de 18 de março de </w:t>
      </w:r>
      <w:r>
        <w:rPr>
          <w:rFonts w:hint="default" w:ascii="Times New Roman" w:hAnsi="Times New Roman" w:cs="Times New Roman"/>
          <w:b/>
          <w:sz w:val="24"/>
          <w:szCs w:val="24"/>
        </w:rPr>
        <w:t>2020, que dispõe sobre medidas para enfrentamento da emergência de saúde pública de importância internacional decorrente de infecção humana pelo novo Coronavírus - COVID-19, e dá outras providências.</w:t>
      </w:r>
    </w:p>
    <w:p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4"/>
        <w:tabs>
          <w:tab w:val="left" w:pos="1134"/>
          <w:tab w:val="clear" w:pos="2835"/>
        </w:tabs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 PREFEITO MUNICIPAL DE PORTO UNIÃO, Estado de Santa Catarina, usando da competência privativa que lhe confere o item IV, do artigo 64, da Lei Orgânica do Município,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e em conformidade com o disposto no Decreto nº 535, de 30 de março de 2020, do Governo de Estado de Santa Catarina,</w:t>
      </w:r>
    </w:p>
    <w:p>
      <w:pPr>
        <w:pStyle w:val="4"/>
        <w:tabs>
          <w:tab w:val="left" w:pos="1134"/>
          <w:tab w:val="clear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tabs>
          <w:tab w:val="left" w:pos="1134"/>
          <w:tab w:val="clear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1320" w:firstLineChars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DECRETA:</w:t>
      </w:r>
    </w:p>
    <w:p>
      <w:pPr>
        <w:pStyle w:val="4"/>
        <w:tabs>
          <w:tab w:val="left" w:pos="1134"/>
          <w:tab w:val="clear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tabs>
          <w:tab w:val="left" w:pos="1134"/>
          <w:tab w:val="clear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numPr>
          <w:numId w:val="0"/>
        </w:numPr>
        <w:tabs>
          <w:tab w:val="left" w:pos="0"/>
        </w:tabs>
        <w:spacing w:after="0" w:line="240" w:lineRule="auto"/>
        <w:ind w:left="0" w:leftChars="0" w:firstLine="1321" w:firstLineChars="550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Fica alterado o Inciso I do Artigo 2º do Decreto nº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939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pt-BR"/>
        </w:rPr>
        <w:t xml:space="preserve">, de 18 de março de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2020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pt-BR"/>
        </w:rPr>
        <w:t>, que passa a vigorar com a seguinte redação:</w:t>
      </w:r>
    </w:p>
    <w:p>
      <w:pPr>
        <w:numPr>
          <w:numId w:val="0"/>
        </w:numPr>
        <w:tabs>
          <w:tab w:val="left" w:pos="0"/>
        </w:tabs>
        <w:spacing w:after="0" w:line="240" w:lineRule="auto"/>
        <w:ind w:left="0" w:leftChars="0" w:firstLine="1320" w:firstLineChars="550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pt-BR"/>
        </w:rPr>
      </w:pPr>
    </w:p>
    <w:p>
      <w:pPr>
        <w:numPr>
          <w:numId w:val="0"/>
        </w:numPr>
        <w:tabs>
          <w:tab w:val="left" w:pos="0"/>
        </w:tabs>
        <w:spacing w:after="0" w:line="240" w:lineRule="auto"/>
        <w:ind w:left="0" w:leftChars="0" w:firstLine="1321" w:firstLineChars="550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lang w:val="pt-BR"/>
        </w:rPr>
        <w:t>“Art. 2º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pt-BR"/>
        </w:rPr>
        <w:t xml:space="preserve"> (...)</w:t>
      </w:r>
    </w:p>
    <w:p>
      <w:pPr>
        <w:numPr>
          <w:numId w:val="0"/>
        </w:numPr>
        <w:tabs>
          <w:tab w:val="left" w:pos="0"/>
        </w:tabs>
        <w:spacing w:after="0" w:line="240" w:lineRule="auto"/>
        <w:ind w:left="0" w:leftChars="0" w:firstLine="1320" w:firstLineChars="550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pt-BR"/>
        </w:rPr>
      </w:pPr>
    </w:p>
    <w:p>
      <w:pPr>
        <w:numPr>
          <w:numId w:val="0"/>
        </w:numPr>
        <w:tabs>
          <w:tab w:val="left" w:pos="0"/>
        </w:tabs>
        <w:spacing w:after="0" w:line="240" w:lineRule="auto"/>
        <w:ind w:left="0" w:leftChars="0" w:firstLine="1321" w:firstLineChars="550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lang w:val="pt-BR"/>
        </w:rPr>
        <w:t xml:space="preserve">I-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pt-BR"/>
        </w:rPr>
        <w:t>A SUSPENSÃO pelo período de 07 (sete) dias, contados de 1º de abril de 2020.</w:t>
      </w:r>
    </w:p>
    <w:p>
      <w:pPr>
        <w:numPr>
          <w:numId w:val="0"/>
        </w:numPr>
        <w:tabs>
          <w:tab w:val="left" w:pos="0"/>
        </w:tabs>
        <w:spacing w:after="0" w:line="240" w:lineRule="auto"/>
        <w:ind w:leftChars="550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pt-BR"/>
        </w:rPr>
      </w:pPr>
    </w:p>
    <w:p>
      <w:pPr>
        <w:numPr>
          <w:numId w:val="0"/>
        </w:numPr>
        <w:tabs>
          <w:tab w:val="left" w:pos="0"/>
        </w:tabs>
        <w:spacing w:after="0" w:line="240" w:lineRule="auto"/>
        <w:ind w:leftChars="550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pt-BR"/>
        </w:rPr>
        <w:t>(...)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pt-BR"/>
        </w:rPr>
        <w:t>”</w:t>
      </w:r>
    </w:p>
    <w:p>
      <w:pPr>
        <w:spacing w:after="0" w:line="240" w:lineRule="auto"/>
        <w:ind w:firstLine="1320" w:firstLineChars="55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1321" w:firstLineChars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 xml:space="preserve">2º </w:t>
      </w:r>
      <w:r>
        <w:rPr>
          <w:rFonts w:ascii="Times New Roman" w:hAnsi="Times New Roman" w:cs="Times New Roman"/>
          <w:sz w:val="24"/>
          <w:szCs w:val="24"/>
        </w:rPr>
        <w:t xml:space="preserve">Este Decreto entra em vigor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no dia 1º de abril de 2020, condicionada sua validade à publicação no DOM/SC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ind w:firstLine="1320" w:firstLineChars="55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1320" w:firstLineChars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Porto União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(</w:t>
      </w:r>
      <w:r>
        <w:rPr>
          <w:rFonts w:ascii="Times New Roman" w:hAnsi="Times New Roman" w:cs="Times New Roman"/>
          <w:sz w:val="24"/>
          <w:szCs w:val="24"/>
        </w:rPr>
        <w:t>SC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de março de 2020.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spacing w:before="0" w:after="0"/>
        <w:ind w:firstLine="960" w:firstLineChars="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ELISEU MIBACH                                          RUAN GUILHERME WOLF</w:t>
      </w:r>
    </w:p>
    <w:p>
      <w:pPr>
        <w:pStyle w:val="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 w:val="0"/>
        </w:rPr>
        <w:t xml:space="preserve">                 Prefeito Municipal                            Secretário Municipal de Administração e Esporte</w:t>
      </w:r>
    </w:p>
    <w:sectPr>
      <w:pgSz w:w="11906" w:h="16838"/>
      <w:pgMar w:top="2835" w:right="567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51"/>
    <w:rsid w:val="000202D4"/>
    <w:rsid w:val="00026A12"/>
    <w:rsid w:val="00082CF8"/>
    <w:rsid w:val="0008752D"/>
    <w:rsid w:val="0009667D"/>
    <w:rsid w:val="000E4162"/>
    <w:rsid w:val="00112575"/>
    <w:rsid w:val="001361A1"/>
    <w:rsid w:val="00174669"/>
    <w:rsid w:val="001A1CA7"/>
    <w:rsid w:val="001B1B20"/>
    <w:rsid w:val="001F50AD"/>
    <w:rsid w:val="00215312"/>
    <w:rsid w:val="0022634D"/>
    <w:rsid w:val="00240176"/>
    <w:rsid w:val="00250729"/>
    <w:rsid w:val="00260285"/>
    <w:rsid w:val="00274C58"/>
    <w:rsid w:val="002A1300"/>
    <w:rsid w:val="002A3188"/>
    <w:rsid w:val="002A6492"/>
    <w:rsid w:val="002D0919"/>
    <w:rsid w:val="002D5BF7"/>
    <w:rsid w:val="003010E4"/>
    <w:rsid w:val="00301E55"/>
    <w:rsid w:val="00331C8F"/>
    <w:rsid w:val="00375F56"/>
    <w:rsid w:val="003A233E"/>
    <w:rsid w:val="003A4551"/>
    <w:rsid w:val="003C4A1C"/>
    <w:rsid w:val="00461DB8"/>
    <w:rsid w:val="004D339E"/>
    <w:rsid w:val="004E6EF1"/>
    <w:rsid w:val="00564B70"/>
    <w:rsid w:val="00574AA9"/>
    <w:rsid w:val="005A01BF"/>
    <w:rsid w:val="005A6748"/>
    <w:rsid w:val="005D3C25"/>
    <w:rsid w:val="005E744A"/>
    <w:rsid w:val="00626DF0"/>
    <w:rsid w:val="006A14F7"/>
    <w:rsid w:val="006A604B"/>
    <w:rsid w:val="006C5D85"/>
    <w:rsid w:val="006D336D"/>
    <w:rsid w:val="007455B5"/>
    <w:rsid w:val="00783DB9"/>
    <w:rsid w:val="0079365E"/>
    <w:rsid w:val="00797109"/>
    <w:rsid w:val="007A5114"/>
    <w:rsid w:val="007F61AC"/>
    <w:rsid w:val="00810AF9"/>
    <w:rsid w:val="00821CC5"/>
    <w:rsid w:val="00825D62"/>
    <w:rsid w:val="00841918"/>
    <w:rsid w:val="00844C0E"/>
    <w:rsid w:val="00856F62"/>
    <w:rsid w:val="008A6BEC"/>
    <w:rsid w:val="008E5E0F"/>
    <w:rsid w:val="008F24CF"/>
    <w:rsid w:val="008F3CE2"/>
    <w:rsid w:val="0090039E"/>
    <w:rsid w:val="00901FD3"/>
    <w:rsid w:val="009274E4"/>
    <w:rsid w:val="00942EF1"/>
    <w:rsid w:val="0096205F"/>
    <w:rsid w:val="009669D7"/>
    <w:rsid w:val="009744C8"/>
    <w:rsid w:val="009C2E14"/>
    <w:rsid w:val="00A4111F"/>
    <w:rsid w:val="00A45307"/>
    <w:rsid w:val="00A95783"/>
    <w:rsid w:val="00A97E60"/>
    <w:rsid w:val="00AE2168"/>
    <w:rsid w:val="00B16134"/>
    <w:rsid w:val="00B24FEE"/>
    <w:rsid w:val="00B6053A"/>
    <w:rsid w:val="00B71885"/>
    <w:rsid w:val="00B7381E"/>
    <w:rsid w:val="00BB5220"/>
    <w:rsid w:val="00BC6631"/>
    <w:rsid w:val="00BF2C98"/>
    <w:rsid w:val="00C1787E"/>
    <w:rsid w:val="00C34C85"/>
    <w:rsid w:val="00C42BF1"/>
    <w:rsid w:val="00C830A1"/>
    <w:rsid w:val="00C8766C"/>
    <w:rsid w:val="00CC60C9"/>
    <w:rsid w:val="00CE4F85"/>
    <w:rsid w:val="00CF2028"/>
    <w:rsid w:val="00D34A25"/>
    <w:rsid w:val="00D45D01"/>
    <w:rsid w:val="00D7658D"/>
    <w:rsid w:val="00DA005B"/>
    <w:rsid w:val="00DC3839"/>
    <w:rsid w:val="00E03F2A"/>
    <w:rsid w:val="00E14E60"/>
    <w:rsid w:val="00E251B2"/>
    <w:rsid w:val="00E45D3B"/>
    <w:rsid w:val="00E669CC"/>
    <w:rsid w:val="00EA567E"/>
    <w:rsid w:val="00EA6CC3"/>
    <w:rsid w:val="00ED4A12"/>
    <w:rsid w:val="00F073EB"/>
    <w:rsid w:val="00F11CD8"/>
    <w:rsid w:val="00F77C39"/>
    <w:rsid w:val="00FA26A8"/>
    <w:rsid w:val="00FE799E"/>
    <w:rsid w:val="00FF7602"/>
    <w:rsid w:val="01B038D8"/>
    <w:rsid w:val="024B0669"/>
    <w:rsid w:val="06260298"/>
    <w:rsid w:val="07AA6EF6"/>
    <w:rsid w:val="09AC365A"/>
    <w:rsid w:val="0B625066"/>
    <w:rsid w:val="0B75572F"/>
    <w:rsid w:val="0CFC0864"/>
    <w:rsid w:val="0E087585"/>
    <w:rsid w:val="116B22F5"/>
    <w:rsid w:val="15757673"/>
    <w:rsid w:val="17426117"/>
    <w:rsid w:val="1B3635BC"/>
    <w:rsid w:val="1CBA41DF"/>
    <w:rsid w:val="1F14059F"/>
    <w:rsid w:val="1F847BBA"/>
    <w:rsid w:val="26314505"/>
    <w:rsid w:val="29610D57"/>
    <w:rsid w:val="29DE77E6"/>
    <w:rsid w:val="2BC8186B"/>
    <w:rsid w:val="2FA012B1"/>
    <w:rsid w:val="32EA29F8"/>
    <w:rsid w:val="36431DC0"/>
    <w:rsid w:val="36664124"/>
    <w:rsid w:val="376E50CA"/>
    <w:rsid w:val="381B32E0"/>
    <w:rsid w:val="3A4D0081"/>
    <w:rsid w:val="3AE30CBD"/>
    <w:rsid w:val="3AED2D46"/>
    <w:rsid w:val="3F1836F6"/>
    <w:rsid w:val="4274752B"/>
    <w:rsid w:val="43FE53F8"/>
    <w:rsid w:val="459A7895"/>
    <w:rsid w:val="4AF92403"/>
    <w:rsid w:val="4B35249D"/>
    <w:rsid w:val="4BE3247B"/>
    <w:rsid w:val="4C151D11"/>
    <w:rsid w:val="4F2B45B0"/>
    <w:rsid w:val="53D3754B"/>
    <w:rsid w:val="54234CBF"/>
    <w:rsid w:val="55DA72D8"/>
    <w:rsid w:val="59DC058D"/>
    <w:rsid w:val="5BB864EF"/>
    <w:rsid w:val="5CB5128D"/>
    <w:rsid w:val="5F2F6A95"/>
    <w:rsid w:val="68011DA8"/>
    <w:rsid w:val="68BC5798"/>
    <w:rsid w:val="699E5D41"/>
    <w:rsid w:val="6C067DA0"/>
    <w:rsid w:val="6E685138"/>
    <w:rsid w:val="6E8709EB"/>
    <w:rsid w:val="6F267731"/>
    <w:rsid w:val="75ED33D3"/>
    <w:rsid w:val="76F05DA1"/>
    <w:rsid w:val="78A116EE"/>
    <w:rsid w:val="78F71506"/>
    <w:rsid w:val="7DBB4903"/>
    <w:rsid w:val="7DC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MS Mincho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0" w:semiHidden="0" w:name="heading 8"/>
    <w:lsdException w:qFormat="1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8"/>
    <w:basedOn w:val="1"/>
    <w:next w:val="1"/>
    <w:unhideWhenUsed/>
    <w:qFormat/>
    <w:uiPriority w:val="0"/>
    <w:pPr>
      <w:spacing w:before="240" w:after="60"/>
      <w:outlineLvl w:val="7"/>
    </w:pPr>
    <w:rPr>
      <w:rFonts w:ascii="Calibri" w:hAnsi="Calibri" w:eastAsia="Times New Roman" w:cs="Times New Roman"/>
      <w:i/>
      <w:iCs/>
      <w:sz w:val="24"/>
      <w:szCs w:val="24"/>
    </w:rPr>
  </w:style>
  <w:style w:type="paragraph" w:styleId="3">
    <w:name w:val="heading 9"/>
    <w:basedOn w:val="1"/>
    <w:next w:val="1"/>
    <w:unhideWhenUsed/>
    <w:qFormat/>
    <w:uiPriority w:val="0"/>
    <w:pPr>
      <w:spacing w:before="240" w:after="60"/>
      <w:outlineLvl w:val="8"/>
    </w:pPr>
    <w:rPr>
      <w:rFonts w:ascii="Cambria" w:hAnsi="Cambria" w:eastAsia="Times New Roman" w:cs="Times New Roma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2"/>
    <w:basedOn w:val="1"/>
    <w:qFormat/>
    <w:uiPriority w:val="0"/>
    <w:pPr>
      <w:widowControl w:val="0"/>
      <w:tabs>
        <w:tab w:val="left" w:pos="2835"/>
      </w:tabs>
      <w:jc w:val="both"/>
    </w:pPr>
    <w:rPr>
      <w:sz w:val="26"/>
    </w:r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Texto de balão Char"/>
    <w:basedOn w:val="6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3558</Words>
  <Characters>19218</Characters>
  <Lines>160</Lines>
  <Paragraphs>45</Paragraphs>
  <TotalTime>6</TotalTime>
  <ScaleCrop>false</ScaleCrop>
  <LinksUpToDate>false</LinksUpToDate>
  <CharactersWithSpaces>22731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2020-03-17T21:11:00Z</dcterms:created>
  <dc:creator>amanda jurídico</dc:creator>
  <cp:lastModifiedBy>arlene</cp:lastModifiedBy>
  <cp:lastPrinted>2020-03-18T20:52:00Z</cp:lastPrinted>
  <dcterms:modified xsi:type="dcterms:W3CDTF">2020-03-31T16:18:37Z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1046-11.2.0.9232</vt:lpwstr>
  </property>
</Properties>
</file>